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B2" w:rsidRPr="00E40FB2" w:rsidRDefault="00E40FB2">
      <w:pPr>
        <w:rPr>
          <w:rFonts w:cs="FrankRuehl" w:hint="cs"/>
          <w:sz w:val="16"/>
          <w:szCs w:val="16"/>
          <w:rtl/>
        </w:rPr>
      </w:pPr>
      <w:r w:rsidRPr="00E40FB2">
        <w:rPr>
          <w:rFonts w:cs="FrankRuehl" w:hint="cs"/>
          <w:sz w:val="16"/>
          <w:szCs w:val="16"/>
          <w:rtl/>
        </w:rPr>
        <w:t>לק"י, ח בתשרי תשע"ו     זאת הפעם 4</w:t>
      </w:r>
    </w:p>
    <w:p w:rsidR="00E40FB2" w:rsidRDefault="00E40FB2">
      <w:pPr>
        <w:rPr>
          <w:rFonts w:cs="FrankRuehl" w:hint="cs"/>
          <w:sz w:val="22"/>
          <w:szCs w:val="22"/>
          <w:u w:val="single"/>
          <w:rtl/>
        </w:rPr>
      </w:pPr>
    </w:p>
    <w:p w:rsidR="00E40FB2" w:rsidRDefault="00E40FB2">
      <w:pPr>
        <w:rPr>
          <w:rFonts w:cs="FrankRuehl" w:hint="cs"/>
          <w:sz w:val="22"/>
          <w:szCs w:val="22"/>
          <w:u w:val="single"/>
          <w:rtl/>
        </w:rPr>
      </w:pPr>
    </w:p>
    <w:p w:rsidR="000F29C1" w:rsidRPr="00E40FB2" w:rsidRDefault="00E40FB2">
      <w:pPr>
        <w:rPr>
          <w:rFonts w:cs="FrankRuehl" w:hint="cs"/>
          <w:b/>
          <w:bCs/>
          <w:sz w:val="28"/>
          <w:szCs w:val="28"/>
          <w:rtl/>
        </w:rPr>
      </w:pPr>
      <w:r w:rsidRPr="00E40FB2">
        <w:rPr>
          <w:rFonts w:cs="FrankRuehl" w:hint="cs"/>
          <w:b/>
          <w:bCs/>
          <w:sz w:val="28"/>
          <w:szCs w:val="28"/>
          <w:rtl/>
        </w:rPr>
        <w:t>מפגש ראשון עם לילית</w:t>
      </w:r>
    </w:p>
    <w:p w:rsidR="00E40FB2" w:rsidRDefault="00E40FB2">
      <w:pPr>
        <w:rPr>
          <w:rFonts w:hint="cs"/>
          <w:rtl/>
        </w:rPr>
      </w:pPr>
    </w:p>
    <w:p w:rsidR="00E40FB2" w:rsidRPr="00E40FB2" w:rsidRDefault="00E40FB2">
      <w:pPr>
        <w:rPr>
          <w:rFonts w:cs="FrankRuehl" w:hint="cs"/>
          <w:u w:val="single"/>
          <w:rtl/>
        </w:rPr>
      </w:pPr>
      <w:r w:rsidRPr="00E40FB2">
        <w:rPr>
          <w:rFonts w:cs="FrankRuehl" w:hint="cs"/>
          <w:u w:val="single"/>
          <w:rtl/>
        </w:rPr>
        <w:t>פסוקים</w:t>
      </w:r>
    </w:p>
    <w:p w:rsidR="00E40FB2" w:rsidRDefault="00E40FB2">
      <w:pPr>
        <w:rPr>
          <w:rFonts w:hint="cs"/>
          <w:rtl/>
        </w:rPr>
      </w:pPr>
    </w:p>
    <w:p w:rsidR="00E40FB2" w:rsidRPr="009B5969" w:rsidRDefault="00E40FB2" w:rsidP="00E40FB2">
      <w:pPr>
        <w:spacing w:line="360" w:lineRule="auto"/>
        <w:jc w:val="both"/>
        <w:rPr>
          <w:rFonts w:cs="FrankRuehl"/>
          <w:b/>
          <w:bCs/>
          <w:sz w:val="22"/>
          <w:szCs w:val="22"/>
          <w:rtl/>
        </w:rPr>
      </w:pPr>
      <w:r w:rsidRPr="009B5969">
        <w:rPr>
          <w:rFonts w:cs="FrankRuehl" w:hint="cs"/>
          <w:b/>
          <w:bCs/>
          <w:sz w:val="22"/>
          <w:szCs w:val="22"/>
          <w:rtl/>
        </w:rPr>
        <w:t>ישעיהו ל"ד:</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 xml:space="preserve">(א) קִרְבוּ </w:t>
      </w:r>
      <w:proofErr w:type="spellStart"/>
      <w:r w:rsidRPr="00DC6D53">
        <w:rPr>
          <w:rFonts w:cs="FrankRuehl"/>
          <w:sz w:val="22"/>
          <w:szCs w:val="22"/>
          <w:rtl/>
        </w:rPr>
        <w:t>גוֹי</w:t>
      </w:r>
      <w:proofErr w:type="spellEnd"/>
      <w:r w:rsidRPr="00DC6D53">
        <w:rPr>
          <w:rFonts w:cs="FrankRuehl"/>
          <w:sz w:val="22"/>
          <w:szCs w:val="22"/>
          <w:rtl/>
        </w:rPr>
        <w:t>ִם לִשְׁ</w:t>
      </w:r>
      <w:proofErr w:type="spellStart"/>
      <w:r w:rsidRPr="00DC6D53">
        <w:rPr>
          <w:rFonts w:cs="FrankRuehl"/>
          <w:sz w:val="22"/>
          <w:szCs w:val="22"/>
          <w:rtl/>
        </w:rPr>
        <w:t>מֹעַ</w:t>
      </w:r>
      <w:proofErr w:type="spellEnd"/>
      <w:r w:rsidRPr="00DC6D53">
        <w:rPr>
          <w:rFonts w:cs="FrankRuehl"/>
          <w:sz w:val="22"/>
          <w:szCs w:val="22"/>
          <w:rtl/>
        </w:rPr>
        <w:t xml:space="preserve"> </w:t>
      </w:r>
      <w:proofErr w:type="spellStart"/>
      <w:r w:rsidRPr="00DC6D53">
        <w:rPr>
          <w:rFonts w:cs="FrankRuehl"/>
          <w:sz w:val="22"/>
          <w:szCs w:val="22"/>
          <w:rtl/>
        </w:rPr>
        <w:t>וּלְאֻ</w:t>
      </w:r>
      <w:proofErr w:type="spellEnd"/>
      <w:r w:rsidRPr="00DC6D53">
        <w:rPr>
          <w:rFonts w:cs="FrankRuehl"/>
          <w:sz w:val="22"/>
          <w:szCs w:val="22"/>
          <w:rtl/>
        </w:rPr>
        <w:t>מִּים הַקְשִׁיבוּ תִּשְׁמַע הָאָר</w:t>
      </w:r>
      <w:proofErr w:type="spellStart"/>
      <w:r w:rsidRPr="00DC6D53">
        <w:rPr>
          <w:rFonts w:cs="FrankRuehl"/>
          <w:sz w:val="22"/>
          <w:szCs w:val="22"/>
          <w:rtl/>
        </w:rPr>
        <w:t>ֶץ</w:t>
      </w:r>
      <w:proofErr w:type="spellEnd"/>
      <w:r w:rsidRPr="00DC6D53">
        <w:rPr>
          <w:rFonts w:cs="FrankRuehl"/>
          <w:sz w:val="22"/>
          <w:szCs w:val="22"/>
          <w:rtl/>
        </w:rPr>
        <w:t xml:space="preserve"> וּמְלֹאָהּ תֵּב</w:t>
      </w:r>
      <w:proofErr w:type="spellStart"/>
      <w:r w:rsidRPr="00DC6D53">
        <w:rPr>
          <w:rFonts w:cs="FrankRuehl"/>
          <w:sz w:val="22"/>
          <w:szCs w:val="22"/>
          <w:rtl/>
        </w:rPr>
        <w:t>ֵל</w:t>
      </w:r>
      <w:proofErr w:type="spellEnd"/>
      <w:r w:rsidRPr="00DC6D53">
        <w:rPr>
          <w:rFonts w:cs="FrankRuehl"/>
          <w:sz w:val="22"/>
          <w:szCs w:val="22"/>
          <w:rtl/>
        </w:rPr>
        <w:t xml:space="preserve"> וְכָל צֶאֱצָאֶיהָ:</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 xml:space="preserve">(ב) כִּי קֶצֶף </w:t>
      </w:r>
      <w:proofErr w:type="spellStart"/>
      <w:r w:rsidRPr="00DC6D53">
        <w:rPr>
          <w:rFonts w:cs="FrankRuehl"/>
          <w:sz w:val="22"/>
          <w:szCs w:val="22"/>
          <w:rtl/>
        </w:rPr>
        <w:t>לַידֹוָ</w:t>
      </w:r>
      <w:proofErr w:type="spellEnd"/>
      <w:r w:rsidRPr="00DC6D53">
        <w:rPr>
          <w:rFonts w:cs="FrankRuehl"/>
          <w:sz w:val="22"/>
          <w:szCs w:val="22"/>
          <w:rtl/>
        </w:rPr>
        <w:t xml:space="preserve">ד עַל כָּל </w:t>
      </w:r>
      <w:proofErr w:type="spellStart"/>
      <w:r w:rsidRPr="00DC6D53">
        <w:rPr>
          <w:rFonts w:cs="FrankRuehl"/>
          <w:sz w:val="22"/>
          <w:szCs w:val="22"/>
          <w:rtl/>
        </w:rPr>
        <w:t>הַגּו</w:t>
      </w:r>
      <w:proofErr w:type="spellEnd"/>
      <w:r w:rsidRPr="00DC6D53">
        <w:rPr>
          <w:rFonts w:cs="FrankRuehl"/>
          <w:sz w:val="22"/>
          <w:szCs w:val="22"/>
          <w:rtl/>
        </w:rPr>
        <w:t>ֹיִם וְחֵמָה עַל כָּל צְבָא</w:t>
      </w:r>
      <w:proofErr w:type="spellStart"/>
      <w:r w:rsidRPr="00DC6D53">
        <w:rPr>
          <w:rFonts w:cs="FrankRuehl"/>
          <w:sz w:val="22"/>
          <w:szCs w:val="22"/>
          <w:rtl/>
        </w:rPr>
        <w:t>ָם</w:t>
      </w:r>
      <w:proofErr w:type="spellEnd"/>
      <w:r w:rsidRPr="00DC6D53">
        <w:rPr>
          <w:rFonts w:cs="FrankRuehl"/>
          <w:sz w:val="22"/>
          <w:szCs w:val="22"/>
          <w:rtl/>
        </w:rPr>
        <w:t xml:space="preserve"> הֶחֱרִי</w:t>
      </w:r>
      <w:proofErr w:type="spellStart"/>
      <w:r w:rsidRPr="00DC6D53">
        <w:rPr>
          <w:rFonts w:cs="FrankRuehl"/>
          <w:sz w:val="22"/>
          <w:szCs w:val="22"/>
          <w:rtl/>
        </w:rPr>
        <w:t>מָם</w:t>
      </w:r>
      <w:proofErr w:type="spellEnd"/>
      <w:r w:rsidRPr="00DC6D53">
        <w:rPr>
          <w:rFonts w:cs="FrankRuehl"/>
          <w:sz w:val="22"/>
          <w:szCs w:val="22"/>
          <w:rtl/>
        </w:rPr>
        <w:t xml:space="preserve"> נְתָנ</w:t>
      </w:r>
      <w:proofErr w:type="spellStart"/>
      <w:r w:rsidRPr="00DC6D53">
        <w:rPr>
          <w:rFonts w:cs="FrankRuehl"/>
          <w:sz w:val="22"/>
          <w:szCs w:val="22"/>
          <w:rtl/>
        </w:rPr>
        <w:t>ָם</w:t>
      </w:r>
      <w:proofErr w:type="spellEnd"/>
      <w:r w:rsidRPr="00DC6D53">
        <w:rPr>
          <w:rFonts w:cs="FrankRuehl"/>
          <w:sz w:val="22"/>
          <w:szCs w:val="22"/>
          <w:rtl/>
        </w:rPr>
        <w:t xml:space="preserve"> לַטָּבַח:</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(ג) וְחַלְלֵ</w:t>
      </w:r>
      <w:proofErr w:type="spellStart"/>
      <w:r w:rsidRPr="00DC6D53">
        <w:rPr>
          <w:rFonts w:cs="FrankRuehl"/>
          <w:sz w:val="22"/>
          <w:szCs w:val="22"/>
          <w:rtl/>
        </w:rPr>
        <w:t>יהֶם</w:t>
      </w:r>
      <w:proofErr w:type="spellEnd"/>
      <w:r w:rsidRPr="00DC6D53">
        <w:rPr>
          <w:rFonts w:cs="FrankRuehl"/>
          <w:sz w:val="22"/>
          <w:szCs w:val="22"/>
          <w:rtl/>
        </w:rPr>
        <w:t xml:space="preserve"> </w:t>
      </w:r>
      <w:proofErr w:type="spellStart"/>
      <w:r w:rsidRPr="00DC6D53">
        <w:rPr>
          <w:rFonts w:cs="FrankRuehl"/>
          <w:sz w:val="22"/>
          <w:szCs w:val="22"/>
          <w:rtl/>
        </w:rPr>
        <w:t>יֻשְׁ</w:t>
      </w:r>
      <w:proofErr w:type="spellEnd"/>
      <w:r w:rsidRPr="00DC6D53">
        <w:rPr>
          <w:rFonts w:cs="FrankRuehl"/>
          <w:sz w:val="22"/>
          <w:szCs w:val="22"/>
          <w:rtl/>
        </w:rPr>
        <w:t>לָכוּ וּפִגְרֵיהֶם יַעֲלֶה בָאְש</w:t>
      </w:r>
      <w:proofErr w:type="spellStart"/>
      <w:r w:rsidRPr="00DC6D53">
        <w:rPr>
          <w:rFonts w:cs="FrankRuehl"/>
          <w:sz w:val="22"/>
          <w:szCs w:val="22"/>
          <w:rtl/>
        </w:rPr>
        <w:t>ָׁם</w:t>
      </w:r>
      <w:proofErr w:type="spellEnd"/>
      <w:r w:rsidRPr="00DC6D53">
        <w:rPr>
          <w:rFonts w:cs="FrankRuehl"/>
          <w:sz w:val="22"/>
          <w:szCs w:val="22"/>
          <w:rtl/>
        </w:rPr>
        <w:t xml:space="preserve"> וְנָמַסּוּ הָרִים מִדָּמָם:</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(ד) וְנָמַקּוּ כָּל צְבָא הַשָּׁמַיִם וְנָגֹלּוּ כַסֵּ</w:t>
      </w:r>
      <w:proofErr w:type="spellStart"/>
      <w:r w:rsidRPr="00DC6D53">
        <w:rPr>
          <w:rFonts w:cs="FrankRuehl"/>
          <w:sz w:val="22"/>
          <w:szCs w:val="22"/>
          <w:rtl/>
        </w:rPr>
        <w:t>פֶר</w:t>
      </w:r>
      <w:proofErr w:type="spellEnd"/>
      <w:r w:rsidRPr="00DC6D53">
        <w:rPr>
          <w:rFonts w:cs="FrankRuehl"/>
          <w:sz w:val="22"/>
          <w:szCs w:val="22"/>
          <w:rtl/>
        </w:rPr>
        <w:t xml:space="preserve"> הַשָּׁמָיִם וְכָל צְבָא</w:t>
      </w:r>
      <w:proofErr w:type="spellStart"/>
      <w:r w:rsidRPr="00DC6D53">
        <w:rPr>
          <w:rFonts w:cs="FrankRuehl"/>
          <w:sz w:val="22"/>
          <w:szCs w:val="22"/>
          <w:rtl/>
        </w:rPr>
        <w:t>ָם</w:t>
      </w:r>
      <w:proofErr w:type="spellEnd"/>
      <w:r w:rsidRPr="00DC6D53">
        <w:rPr>
          <w:rFonts w:cs="FrankRuehl"/>
          <w:sz w:val="22"/>
          <w:szCs w:val="22"/>
          <w:rtl/>
        </w:rPr>
        <w:t xml:space="preserve"> יִבּו</w:t>
      </w:r>
      <w:proofErr w:type="spellStart"/>
      <w:r w:rsidRPr="00DC6D53">
        <w:rPr>
          <w:rFonts w:cs="FrankRuehl"/>
          <w:sz w:val="22"/>
          <w:szCs w:val="22"/>
          <w:rtl/>
        </w:rPr>
        <w:t>ֹל</w:t>
      </w:r>
      <w:proofErr w:type="spellEnd"/>
      <w:r w:rsidRPr="00DC6D53">
        <w:rPr>
          <w:rFonts w:cs="FrankRuehl"/>
          <w:sz w:val="22"/>
          <w:szCs w:val="22"/>
          <w:rtl/>
        </w:rPr>
        <w:t xml:space="preserve"> כִּנְבֹל עָלֶה מִגֶּ</w:t>
      </w:r>
      <w:proofErr w:type="spellStart"/>
      <w:r w:rsidRPr="00DC6D53">
        <w:rPr>
          <w:rFonts w:cs="FrankRuehl"/>
          <w:sz w:val="22"/>
          <w:szCs w:val="22"/>
          <w:rtl/>
        </w:rPr>
        <w:t>פֶן</w:t>
      </w:r>
      <w:proofErr w:type="spellEnd"/>
      <w:r w:rsidRPr="00DC6D53">
        <w:rPr>
          <w:rFonts w:cs="FrankRuehl"/>
          <w:sz w:val="22"/>
          <w:szCs w:val="22"/>
          <w:rtl/>
        </w:rPr>
        <w:t xml:space="preserve"> וּכְנֹב</w:t>
      </w:r>
      <w:proofErr w:type="spellStart"/>
      <w:r w:rsidRPr="00DC6D53">
        <w:rPr>
          <w:rFonts w:cs="FrankRuehl"/>
          <w:sz w:val="22"/>
          <w:szCs w:val="22"/>
          <w:rtl/>
        </w:rPr>
        <w:t>ֶלֶת</w:t>
      </w:r>
      <w:proofErr w:type="spellEnd"/>
      <w:r w:rsidRPr="00DC6D53">
        <w:rPr>
          <w:rFonts w:cs="FrankRuehl"/>
          <w:sz w:val="22"/>
          <w:szCs w:val="22"/>
          <w:rtl/>
        </w:rPr>
        <w:t xml:space="preserve"> מִתְּאֵנָה:</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 xml:space="preserve">(ה) כִּי </w:t>
      </w:r>
      <w:proofErr w:type="spellStart"/>
      <w:r w:rsidRPr="00DC6D53">
        <w:rPr>
          <w:rFonts w:cs="FrankRuehl"/>
          <w:sz w:val="22"/>
          <w:szCs w:val="22"/>
          <w:rtl/>
        </w:rPr>
        <w:t>רִוּ</w:t>
      </w:r>
      <w:proofErr w:type="spellEnd"/>
      <w:r w:rsidRPr="00DC6D53">
        <w:rPr>
          <w:rFonts w:cs="FrankRuehl"/>
          <w:sz w:val="22"/>
          <w:szCs w:val="22"/>
          <w:rtl/>
        </w:rPr>
        <w:t>ְתָה בַשָּׁמַיִם חַרְבִּי הִנֵּה עַל אֱדוֹם תֵּר</w:t>
      </w:r>
      <w:proofErr w:type="spellStart"/>
      <w:r w:rsidRPr="00DC6D53">
        <w:rPr>
          <w:rFonts w:cs="FrankRuehl"/>
          <w:sz w:val="22"/>
          <w:szCs w:val="22"/>
          <w:rtl/>
        </w:rPr>
        <w:t>ֵד</w:t>
      </w:r>
      <w:proofErr w:type="spellEnd"/>
      <w:r w:rsidRPr="00DC6D53">
        <w:rPr>
          <w:rFonts w:cs="FrankRuehl"/>
          <w:sz w:val="22"/>
          <w:szCs w:val="22"/>
          <w:rtl/>
        </w:rPr>
        <w:t xml:space="preserve"> וְעַל עַם חֶרְמ</w:t>
      </w:r>
      <w:proofErr w:type="spellStart"/>
      <w:r w:rsidRPr="00DC6D53">
        <w:rPr>
          <w:rFonts w:cs="FrankRuehl"/>
          <w:sz w:val="22"/>
          <w:szCs w:val="22"/>
          <w:rtl/>
        </w:rPr>
        <w:t>ִי</w:t>
      </w:r>
      <w:proofErr w:type="spellEnd"/>
      <w:r w:rsidRPr="00DC6D53">
        <w:rPr>
          <w:rFonts w:cs="FrankRuehl"/>
          <w:sz w:val="22"/>
          <w:szCs w:val="22"/>
          <w:rtl/>
        </w:rPr>
        <w:t xml:space="preserve"> לְמִשְׁפָּט:</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 xml:space="preserve">(ו) חֶרֶב </w:t>
      </w:r>
      <w:proofErr w:type="spellStart"/>
      <w:r w:rsidRPr="00DC6D53">
        <w:rPr>
          <w:rFonts w:cs="FrankRuehl"/>
          <w:sz w:val="22"/>
          <w:szCs w:val="22"/>
          <w:rtl/>
        </w:rPr>
        <w:t>לַידֹוָ</w:t>
      </w:r>
      <w:proofErr w:type="spellEnd"/>
      <w:r w:rsidRPr="00DC6D53">
        <w:rPr>
          <w:rFonts w:cs="FrankRuehl"/>
          <w:sz w:val="22"/>
          <w:szCs w:val="22"/>
          <w:rtl/>
        </w:rPr>
        <w:t>ד מָלְאָה דָם הֻדַּשְׁנָה מֵחֵלֶב מִדַּם כָּרִ</w:t>
      </w:r>
      <w:proofErr w:type="spellStart"/>
      <w:r w:rsidRPr="00DC6D53">
        <w:rPr>
          <w:rFonts w:cs="FrankRuehl"/>
          <w:sz w:val="22"/>
          <w:szCs w:val="22"/>
          <w:rtl/>
        </w:rPr>
        <w:t>ים</w:t>
      </w:r>
      <w:proofErr w:type="spellEnd"/>
      <w:r w:rsidRPr="00DC6D53">
        <w:rPr>
          <w:rFonts w:cs="FrankRuehl"/>
          <w:sz w:val="22"/>
          <w:szCs w:val="22"/>
          <w:rtl/>
        </w:rPr>
        <w:t xml:space="preserve"> </w:t>
      </w:r>
      <w:proofErr w:type="spellStart"/>
      <w:r w:rsidRPr="00DC6D53">
        <w:rPr>
          <w:rFonts w:cs="FrankRuehl"/>
          <w:sz w:val="22"/>
          <w:szCs w:val="22"/>
          <w:rtl/>
        </w:rPr>
        <w:t>וְעַתּו</w:t>
      </w:r>
      <w:proofErr w:type="spellEnd"/>
      <w:r w:rsidRPr="00DC6D53">
        <w:rPr>
          <w:rFonts w:cs="FrankRuehl"/>
          <w:sz w:val="22"/>
          <w:szCs w:val="22"/>
          <w:rtl/>
        </w:rPr>
        <w:t xml:space="preserve">ּדִים מֵחֵלֶב כִּלְיוֹת אֵילִים כִּי זֶבַח </w:t>
      </w:r>
      <w:proofErr w:type="spellStart"/>
      <w:r w:rsidRPr="00DC6D53">
        <w:rPr>
          <w:rFonts w:cs="FrankRuehl"/>
          <w:sz w:val="22"/>
          <w:szCs w:val="22"/>
          <w:rtl/>
        </w:rPr>
        <w:t>לַידֹוָ</w:t>
      </w:r>
      <w:proofErr w:type="spellEnd"/>
      <w:r w:rsidRPr="00DC6D53">
        <w:rPr>
          <w:rFonts w:cs="FrankRuehl"/>
          <w:sz w:val="22"/>
          <w:szCs w:val="22"/>
          <w:rtl/>
        </w:rPr>
        <w:t>ד בְּבָצְרָה וְטֶבַח גָּדוֹל בְּאֶרֶץ אֱדוֹם:</w:t>
      </w:r>
    </w:p>
    <w:p w:rsidR="00E40FB2" w:rsidRPr="00DC6D53" w:rsidRDefault="00E40FB2" w:rsidP="00E40FB2">
      <w:pPr>
        <w:spacing w:line="360" w:lineRule="auto"/>
        <w:jc w:val="both"/>
        <w:rPr>
          <w:rFonts w:cs="FrankRuehl"/>
          <w:sz w:val="22"/>
          <w:szCs w:val="22"/>
          <w:rtl/>
        </w:rPr>
      </w:pPr>
      <w:r w:rsidRPr="00DC6D53">
        <w:rPr>
          <w:rFonts w:cs="FrankRuehl"/>
          <w:sz w:val="22"/>
          <w:szCs w:val="22"/>
          <w:rtl/>
        </w:rPr>
        <w:t>(ז) וְיָרְ</w:t>
      </w:r>
      <w:proofErr w:type="spellStart"/>
      <w:r w:rsidRPr="00DC6D53">
        <w:rPr>
          <w:rFonts w:cs="FrankRuehl"/>
          <w:sz w:val="22"/>
          <w:szCs w:val="22"/>
          <w:rtl/>
        </w:rPr>
        <w:t>דוּ</w:t>
      </w:r>
      <w:proofErr w:type="spellEnd"/>
      <w:r w:rsidRPr="00DC6D53">
        <w:rPr>
          <w:rFonts w:cs="FrankRuehl"/>
          <w:sz w:val="22"/>
          <w:szCs w:val="22"/>
          <w:rtl/>
        </w:rPr>
        <w:t xml:space="preserve"> רְאֵמִ</w:t>
      </w:r>
      <w:proofErr w:type="spellStart"/>
      <w:r w:rsidRPr="00DC6D53">
        <w:rPr>
          <w:rFonts w:cs="FrankRuehl"/>
          <w:sz w:val="22"/>
          <w:szCs w:val="22"/>
          <w:rtl/>
        </w:rPr>
        <w:t>ים</w:t>
      </w:r>
      <w:proofErr w:type="spellEnd"/>
      <w:r w:rsidRPr="00DC6D53">
        <w:rPr>
          <w:rFonts w:cs="FrankRuehl"/>
          <w:sz w:val="22"/>
          <w:szCs w:val="22"/>
          <w:rtl/>
        </w:rPr>
        <w:t xml:space="preserve"> עִמּ</w:t>
      </w:r>
      <w:proofErr w:type="spellStart"/>
      <w:r w:rsidRPr="00DC6D53">
        <w:rPr>
          <w:rFonts w:cs="FrankRuehl"/>
          <w:sz w:val="22"/>
          <w:szCs w:val="22"/>
          <w:rtl/>
        </w:rPr>
        <w:t>ָם</w:t>
      </w:r>
      <w:proofErr w:type="spellEnd"/>
      <w:r w:rsidRPr="00DC6D53">
        <w:rPr>
          <w:rFonts w:cs="FrankRuehl"/>
          <w:sz w:val="22"/>
          <w:szCs w:val="22"/>
          <w:rtl/>
        </w:rPr>
        <w:t xml:space="preserve"> וּפָרִים עִם אַבִּירִים </w:t>
      </w:r>
      <w:proofErr w:type="spellStart"/>
      <w:r w:rsidRPr="00DC6D53">
        <w:rPr>
          <w:rFonts w:cs="FrankRuehl"/>
          <w:sz w:val="22"/>
          <w:szCs w:val="22"/>
          <w:rtl/>
        </w:rPr>
        <w:t>וְרִו</w:t>
      </w:r>
      <w:proofErr w:type="spellEnd"/>
      <w:r w:rsidRPr="00DC6D53">
        <w:rPr>
          <w:rFonts w:cs="FrankRuehl"/>
          <w:sz w:val="22"/>
          <w:szCs w:val="22"/>
          <w:rtl/>
        </w:rPr>
        <w:t>ְּתָה אַרְצָם מִדּ</w:t>
      </w:r>
      <w:proofErr w:type="spellStart"/>
      <w:r w:rsidRPr="00DC6D53">
        <w:rPr>
          <w:rFonts w:cs="FrankRuehl"/>
          <w:sz w:val="22"/>
          <w:szCs w:val="22"/>
          <w:rtl/>
        </w:rPr>
        <w:t>ָם</w:t>
      </w:r>
      <w:proofErr w:type="spellEnd"/>
      <w:r w:rsidRPr="00DC6D53">
        <w:rPr>
          <w:rFonts w:cs="FrankRuehl"/>
          <w:sz w:val="22"/>
          <w:szCs w:val="22"/>
          <w:rtl/>
        </w:rPr>
        <w:t xml:space="preserve"> וַעֲפָרָם מֵחֵלֶב יְדֻשָּׁן:</w:t>
      </w:r>
    </w:p>
    <w:p w:rsidR="00E40FB2" w:rsidRPr="001C28CA" w:rsidRDefault="00E40FB2" w:rsidP="00E40FB2">
      <w:pPr>
        <w:spacing w:line="360" w:lineRule="auto"/>
        <w:jc w:val="both"/>
        <w:rPr>
          <w:rFonts w:cs="FrankRuehl"/>
          <w:sz w:val="22"/>
          <w:szCs w:val="22"/>
          <w:rtl/>
        </w:rPr>
      </w:pPr>
      <w:r w:rsidRPr="001C28CA">
        <w:rPr>
          <w:rFonts w:cs="FrankRuehl"/>
          <w:sz w:val="22"/>
          <w:szCs w:val="22"/>
          <w:rtl/>
        </w:rPr>
        <w:t xml:space="preserve">(ח) כִּי יוֹם נָקָם </w:t>
      </w:r>
      <w:proofErr w:type="spellStart"/>
      <w:r w:rsidRPr="001C28CA">
        <w:rPr>
          <w:rFonts w:cs="FrankRuehl"/>
          <w:sz w:val="22"/>
          <w:szCs w:val="22"/>
          <w:rtl/>
        </w:rPr>
        <w:t>לַידֹוָ</w:t>
      </w:r>
      <w:proofErr w:type="spellEnd"/>
      <w:r w:rsidRPr="001C28CA">
        <w:rPr>
          <w:rFonts w:cs="FrankRuehl"/>
          <w:sz w:val="22"/>
          <w:szCs w:val="22"/>
          <w:rtl/>
        </w:rPr>
        <w:t>ד שְׁנַת שִׁלּוּמִים לְרִיב צִיּוֹן:</w:t>
      </w:r>
    </w:p>
    <w:p w:rsidR="00E40FB2" w:rsidRPr="001C28CA" w:rsidRDefault="00E40FB2" w:rsidP="00E40FB2">
      <w:pPr>
        <w:spacing w:line="360" w:lineRule="auto"/>
        <w:jc w:val="both"/>
        <w:rPr>
          <w:rFonts w:cs="FrankRuehl"/>
          <w:sz w:val="22"/>
          <w:szCs w:val="22"/>
          <w:rtl/>
        </w:rPr>
      </w:pPr>
      <w:r w:rsidRPr="001C28CA">
        <w:rPr>
          <w:rFonts w:cs="FrankRuehl"/>
          <w:sz w:val="22"/>
          <w:szCs w:val="22"/>
          <w:rtl/>
        </w:rPr>
        <w:t>(ט) וְנֶהֶפְכוּ נְחָלֶ</w:t>
      </w:r>
      <w:proofErr w:type="spellStart"/>
      <w:r w:rsidRPr="001C28CA">
        <w:rPr>
          <w:rFonts w:cs="FrankRuehl"/>
          <w:sz w:val="22"/>
          <w:szCs w:val="22"/>
          <w:rtl/>
        </w:rPr>
        <w:t>יהָ</w:t>
      </w:r>
      <w:proofErr w:type="spellEnd"/>
      <w:r w:rsidRPr="001C28CA">
        <w:rPr>
          <w:rFonts w:cs="FrankRuehl"/>
          <w:sz w:val="22"/>
          <w:szCs w:val="22"/>
          <w:rtl/>
        </w:rPr>
        <w:t xml:space="preserve"> לְזֶפ</w:t>
      </w:r>
      <w:proofErr w:type="spellStart"/>
      <w:r w:rsidRPr="001C28CA">
        <w:rPr>
          <w:rFonts w:cs="FrankRuehl"/>
          <w:sz w:val="22"/>
          <w:szCs w:val="22"/>
          <w:rtl/>
        </w:rPr>
        <w:t>ֶת</w:t>
      </w:r>
      <w:proofErr w:type="spellEnd"/>
      <w:r w:rsidRPr="001C28CA">
        <w:rPr>
          <w:rFonts w:cs="FrankRuehl"/>
          <w:sz w:val="22"/>
          <w:szCs w:val="22"/>
          <w:rtl/>
        </w:rPr>
        <w:t xml:space="preserve"> וַעֲפָרָהּ לְגָפְרִית </w:t>
      </w:r>
      <w:proofErr w:type="spellStart"/>
      <w:r w:rsidRPr="001C28CA">
        <w:rPr>
          <w:rFonts w:cs="FrankRuehl"/>
          <w:sz w:val="22"/>
          <w:szCs w:val="22"/>
          <w:rtl/>
        </w:rPr>
        <w:t>וְהָי</w:t>
      </w:r>
      <w:proofErr w:type="spellEnd"/>
      <w:r w:rsidRPr="001C28CA">
        <w:rPr>
          <w:rFonts w:cs="FrankRuehl"/>
          <w:sz w:val="22"/>
          <w:szCs w:val="22"/>
          <w:rtl/>
        </w:rPr>
        <w:t>ְתָה אַרְצ</w:t>
      </w:r>
      <w:proofErr w:type="spellStart"/>
      <w:r w:rsidRPr="001C28CA">
        <w:rPr>
          <w:rFonts w:cs="FrankRuehl"/>
          <w:sz w:val="22"/>
          <w:szCs w:val="22"/>
          <w:rtl/>
        </w:rPr>
        <w:t>ָהּ</w:t>
      </w:r>
      <w:proofErr w:type="spellEnd"/>
      <w:r w:rsidRPr="001C28CA">
        <w:rPr>
          <w:rFonts w:cs="FrankRuehl"/>
          <w:sz w:val="22"/>
          <w:szCs w:val="22"/>
          <w:rtl/>
        </w:rPr>
        <w:t xml:space="preserve"> לְזֶפ</w:t>
      </w:r>
      <w:proofErr w:type="spellStart"/>
      <w:r w:rsidRPr="001C28CA">
        <w:rPr>
          <w:rFonts w:cs="FrankRuehl"/>
          <w:sz w:val="22"/>
          <w:szCs w:val="22"/>
          <w:rtl/>
        </w:rPr>
        <w:t>ֶת</w:t>
      </w:r>
      <w:proofErr w:type="spellEnd"/>
      <w:r w:rsidRPr="001C28CA">
        <w:rPr>
          <w:rFonts w:cs="FrankRuehl"/>
          <w:sz w:val="22"/>
          <w:szCs w:val="22"/>
          <w:rtl/>
        </w:rPr>
        <w:t xml:space="preserve"> בֹּעֵרָה:</w:t>
      </w:r>
    </w:p>
    <w:p w:rsidR="00E40FB2" w:rsidRPr="001C28CA" w:rsidRDefault="00E40FB2" w:rsidP="00E40FB2">
      <w:pPr>
        <w:spacing w:line="360" w:lineRule="auto"/>
        <w:jc w:val="both"/>
        <w:rPr>
          <w:rFonts w:cs="FrankRuehl"/>
          <w:sz w:val="22"/>
          <w:szCs w:val="22"/>
          <w:rtl/>
        </w:rPr>
      </w:pPr>
      <w:r w:rsidRPr="001C28CA">
        <w:rPr>
          <w:rFonts w:cs="FrankRuehl"/>
          <w:sz w:val="22"/>
          <w:szCs w:val="22"/>
          <w:rtl/>
        </w:rPr>
        <w:t>(י) לַיְלָה וְיוֹמָם לֹא תִכְבֶּה לְעוֹל</w:t>
      </w:r>
      <w:proofErr w:type="spellStart"/>
      <w:r w:rsidRPr="001C28CA">
        <w:rPr>
          <w:rFonts w:cs="FrankRuehl"/>
          <w:sz w:val="22"/>
          <w:szCs w:val="22"/>
          <w:rtl/>
        </w:rPr>
        <w:t>ָם</w:t>
      </w:r>
      <w:proofErr w:type="spellEnd"/>
      <w:r w:rsidRPr="001C28CA">
        <w:rPr>
          <w:rFonts w:cs="FrankRuehl"/>
          <w:sz w:val="22"/>
          <w:szCs w:val="22"/>
          <w:rtl/>
        </w:rPr>
        <w:t xml:space="preserve"> יַעֲלֶה עֲשָׁנָהּ מִדּוֹר לָדוֹר תֶּחֱ</w:t>
      </w:r>
      <w:proofErr w:type="spellStart"/>
      <w:r w:rsidRPr="001C28CA">
        <w:rPr>
          <w:rFonts w:cs="FrankRuehl"/>
          <w:sz w:val="22"/>
          <w:szCs w:val="22"/>
          <w:rtl/>
        </w:rPr>
        <w:t>רָב</w:t>
      </w:r>
      <w:proofErr w:type="spellEnd"/>
      <w:r w:rsidRPr="001C28CA">
        <w:rPr>
          <w:rFonts w:cs="FrankRuehl"/>
          <w:sz w:val="22"/>
          <w:szCs w:val="22"/>
          <w:rtl/>
        </w:rPr>
        <w:t xml:space="preserve"> לְנֵצ</w:t>
      </w:r>
      <w:proofErr w:type="spellStart"/>
      <w:r w:rsidRPr="001C28CA">
        <w:rPr>
          <w:rFonts w:cs="FrankRuehl"/>
          <w:sz w:val="22"/>
          <w:szCs w:val="22"/>
          <w:rtl/>
        </w:rPr>
        <w:t>ַח</w:t>
      </w:r>
      <w:proofErr w:type="spellEnd"/>
      <w:r w:rsidRPr="001C28CA">
        <w:rPr>
          <w:rFonts w:cs="FrankRuehl"/>
          <w:sz w:val="22"/>
          <w:szCs w:val="22"/>
          <w:rtl/>
        </w:rPr>
        <w:t xml:space="preserve"> נְצָחִים אֵין עֹבֵר בָּהּ:</w:t>
      </w:r>
    </w:p>
    <w:p w:rsidR="00E40FB2" w:rsidRPr="001C28CA" w:rsidRDefault="00E40FB2" w:rsidP="00E40FB2">
      <w:pPr>
        <w:spacing w:line="360" w:lineRule="auto"/>
        <w:jc w:val="both"/>
        <w:rPr>
          <w:rFonts w:cs="FrankRuehl"/>
          <w:sz w:val="22"/>
          <w:szCs w:val="22"/>
          <w:rtl/>
        </w:rPr>
      </w:pPr>
      <w:r w:rsidRPr="001C28CA">
        <w:rPr>
          <w:rFonts w:cs="FrankRuehl"/>
          <w:sz w:val="22"/>
          <w:szCs w:val="22"/>
          <w:rtl/>
        </w:rPr>
        <w:t>(יא) וִירֵשׁ</w:t>
      </w:r>
      <w:proofErr w:type="spellStart"/>
      <w:r w:rsidRPr="001C28CA">
        <w:rPr>
          <w:rFonts w:cs="FrankRuehl"/>
          <w:sz w:val="22"/>
          <w:szCs w:val="22"/>
          <w:rtl/>
        </w:rPr>
        <w:t>וּה</w:t>
      </w:r>
      <w:proofErr w:type="spellEnd"/>
      <w:r w:rsidRPr="001C28CA">
        <w:rPr>
          <w:rFonts w:cs="FrankRuehl"/>
          <w:sz w:val="22"/>
          <w:szCs w:val="22"/>
          <w:rtl/>
        </w:rPr>
        <w:t xml:space="preserve">ָ </w:t>
      </w:r>
      <w:proofErr w:type="spellStart"/>
      <w:r w:rsidRPr="001C28CA">
        <w:rPr>
          <w:rFonts w:cs="FrankRuehl"/>
          <w:sz w:val="22"/>
          <w:szCs w:val="22"/>
          <w:rtl/>
        </w:rPr>
        <w:t>קָא</w:t>
      </w:r>
      <w:proofErr w:type="spellEnd"/>
      <w:r w:rsidRPr="001C28CA">
        <w:rPr>
          <w:rFonts w:cs="FrankRuehl"/>
          <w:sz w:val="22"/>
          <w:szCs w:val="22"/>
          <w:rtl/>
        </w:rPr>
        <w:t xml:space="preserve">ַת </w:t>
      </w:r>
      <w:proofErr w:type="spellStart"/>
      <w:r w:rsidRPr="001C28CA">
        <w:rPr>
          <w:rFonts w:cs="FrankRuehl"/>
          <w:sz w:val="22"/>
          <w:szCs w:val="22"/>
          <w:rtl/>
        </w:rPr>
        <w:t>וְקִפּו</w:t>
      </w:r>
      <w:proofErr w:type="spellEnd"/>
      <w:r w:rsidRPr="001C28CA">
        <w:rPr>
          <w:rFonts w:cs="FrankRuehl"/>
          <w:sz w:val="22"/>
          <w:szCs w:val="22"/>
          <w:rtl/>
        </w:rPr>
        <w:t>ֹד וְיַנְשׁוֹף וְעֹרֵב יִשְׁכְּנ</w:t>
      </w:r>
      <w:proofErr w:type="spellStart"/>
      <w:r w:rsidRPr="001C28CA">
        <w:rPr>
          <w:rFonts w:cs="FrankRuehl"/>
          <w:sz w:val="22"/>
          <w:szCs w:val="22"/>
          <w:rtl/>
        </w:rPr>
        <w:t>וּ</w:t>
      </w:r>
      <w:proofErr w:type="spellEnd"/>
      <w:r w:rsidRPr="001C28CA">
        <w:rPr>
          <w:rFonts w:cs="FrankRuehl"/>
          <w:sz w:val="22"/>
          <w:szCs w:val="22"/>
          <w:rtl/>
        </w:rPr>
        <w:t xml:space="preserve"> בָהּ וְנָטָה עָלֶיהָ קַו תֹהוּ וְאַבְנֵי בֹהוּ:</w:t>
      </w:r>
    </w:p>
    <w:p w:rsidR="00E40FB2" w:rsidRPr="001C28CA" w:rsidRDefault="00E40FB2" w:rsidP="00E40FB2">
      <w:pPr>
        <w:spacing w:line="360" w:lineRule="auto"/>
        <w:jc w:val="both"/>
        <w:rPr>
          <w:rFonts w:cs="FrankRuehl"/>
          <w:sz w:val="22"/>
          <w:szCs w:val="22"/>
          <w:rtl/>
        </w:rPr>
      </w:pPr>
      <w:r w:rsidRPr="001C28CA">
        <w:rPr>
          <w:rFonts w:cs="FrankRuehl"/>
          <w:sz w:val="22"/>
          <w:szCs w:val="22"/>
          <w:rtl/>
        </w:rPr>
        <w:t>(</w:t>
      </w:r>
      <w:proofErr w:type="spellStart"/>
      <w:r w:rsidRPr="001C28CA">
        <w:rPr>
          <w:rFonts w:cs="FrankRuehl"/>
          <w:sz w:val="22"/>
          <w:szCs w:val="22"/>
          <w:rtl/>
        </w:rPr>
        <w:t>יב</w:t>
      </w:r>
      <w:proofErr w:type="spellEnd"/>
      <w:r w:rsidRPr="001C28CA">
        <w:rPr>
          <w:rFonts w:cs="FrankRuehl"/>
          <w:sz w:val="22"/>
          <w:szCs w:val="22"/>
          <w:rtl/>
        </w:rPr>
        <w:t xml:space="preserve">) </w:t>
      </w:r>
      <w:proofErr w:type="spellStart"/>
      <w:r w:rsidRPr="001C28CA">
        <w:rPr>
          <w:rFonts w:cs="FrankRuehl"/>
          <w:sz w:val="22"/>
          <w:szCs w:val="22"/>
          <w:rtl/>
        </w:rPr>
        <w:t>חֹרֶ</w:t>
      </w:r>
      <w:proofErr w:type="spellEnd"/>
      <w:r w:rsidRPr="001C28CA">
        <w:rPr>
          <w:rFonts w:cs="FrankRuehl"/>
          <w:sz w:val="22"/>
          <w:szCs w:val="22"/>
          <w:rtl/>
        </w:rPr>
        <w:t>יהָ וְאֵין שָׁם מְלוּכָה יִקְרָאוּ וְכָל שָׂרֶיהָ יִהְיוּ אָפֶס:</w:t>
      </w:r>
    </w:p>
    <w:p w:rsidR="00E40FB2" w:rsidRPr="001C28CA" w:rsidRDefault="00E40FB2" w:rsidP="00E40FB2">
      <w:pPr>
        <w:spacing w:line="360" w:lineRule="auto"/>
        <w:jc w:val="both"/>
        <w:rPr>
          <w:rFonts w:cs="FrankRuehl"/>
          <w:sz w:val="22"/>
          <w:szCs w:val="22"/>
          <w:rtl/>
        </w:rPr>
      </w:pPr>
      <w:r w:rsidRPr="001C28CA">
        <w:rPr>
          <w:rFonts w:cs="FrankRuehl"/>
          <w:sz w:val="22"/>
          <w:szCs w:val="22"/>
          <w:rtl/>
        </w:rPr>
        <w:t>(</w:t>
      </w:r>
      <w:proofErr w:type="spellStart"/>
      <w:r w:rsidRPr="001C28CA">
        <w:rPr>
          <w:rFonts w:cs="FrankRuehl"/>
          <w:sz w:val="22"/>
          <w:szCs w:val="22"/>
          <w:rtl/>
        </w:rPr>
        <w:t>יג</w:t>
      </w:r>
      <w:proofErr w:type="spellEnd"/>
      <w:r w:rsidRPr="001C28CA">
        <w:rPr>
          <w:rFonts w:cs="FrankRuehl"/>
          <w:sz w:val="22"/>
          <w:szCs w:val="22"/>
          <w:rtl/>
        </w:rPr>
        <w:t>) וְעָלְ</w:t>
      </w:r>
      <w:proofErr w:type="spellStart"/>
      <w:r w:rsidRPr="001C28CA">
        <w:rPr>
          <w:rFonts w:cs="FrankRuehl"/>
          <w:sz w:val="22"/>
          <w:szCs w:val="22"/>
          <w:rtl/>
        </w:rPr>
        <w:t>תָה</w:t>
      </w:r>
      <w:proofErr w:type="spellEnd"/>
      <w:r w:rsidRPr="001C28CA">
        <w:rPr>
          <w:rFonts w:cs="FrankRuehl"/>
          <w:sz w:val="22"/>
          <w:szCs w:val="22"/>
          <w:rtl/>
        </w:rPr>
        <w:t xml:space="preserve"> </w:t>
      </w:r>
      <w:proofErr w:type="spellStart"/>
      <w:r w:rsidRPr="001C28CA">
        <w:rPr>
          <w:rFonts w:cs="FrankRuehl"/>
          <w:sz w:val="22"/>
          <w:szCs w:val="22"/>
          <w:rtl/>
        </w:rPr>
        <w:t>אַרְמְנֹתֶ</w:t>
      </w:r>
      <w:proofErr w:type="spellEnd"/>
      <w:r w:rsidRPr="001C28CA">
        <w:rPr>
          <w:rFonts w:cs="FrankRuehl"/>
          <w:sz w:val="22"/>
          <w:szCs w:val="22"/>
          <w:rtl/>
        </w:rPr>
        <w:t>יהָ סִירִים קִמּו</w:t>
      </w:r>
      <w:proofErr w:type="spellStart"/>
      <w:r w:rsidRPr="001C28CA">
        <w:rPr>
          <w:rFonts w:cs="FrankRuehl"/>
          <w:sz w:val="22"/>
          <w:szCs w:val="22"/>
          <w:rtl/>
        </w:rPr>
        <w:t>ֹשׂ</w:t>
      </w:r>
      <w:proofErr w:type="spellEnd"/>
      <w:r w:rsidRPr="001C28CA">
        <w:rPr>
          <w:rFonts w:cs="FrankRuehl"/>
          <w:sz w:val="22"/>
          <w:szCs w:val="22"/>
          <w:rtl/>
        </w:rPr>
        <w:t xml:space="preserve"> וָחוֹ</w:t>
      </w:r>
      <w:proofErr w:type="spellStart"/>
      <w:r w:rsidRPr="001C28CA">
        <w:rPr>
          <w:rFonts w:cs="FrankRuehl"/>
          <w:sz w:val="22"/>
          <w:szCs w:val="22"/>
          <w:rtl/>
        </w:rPr>
        <w:t>חַ</w:t>
      </w:r>
      <w:proofErr w:type="spellEnd"/>
      <w:r w:rsidRPr="001C28CA">
        <w:rPr>
          <w:rFonts w:cs="FrankRuehl"/>
          <w:sz w:val="22"/>
          <w:szCs w:val="22"/>
          <w:rtl/>
        </w:rPr>
        <w:t xml:space="preserve"> בְּמִבְצ</w:t>
      </w:r>
      <w:proofErr w:type="spellStart"/>
      <w:r w:rsidRPr="001C28CA">
        <w:rPr>
          <w:rFonts w:cs="FrankRuehl"/>
          <w:sz w:val="22"/>
          <w:szCs w:val="22"/>
          <w:rtl/>
        </w:rPr>
        <w:t>ָרֶיה</w:t>
      </w:r>
      <w:proofErr w:type="spellEnd"/>
      <w:r w:rsidRPr="001C28CA">
        <w:rPr>
          <w:rFonts w:cs="FrankRuehl"/>
          <w:sz w:val="22"/>
          <w:szCs w:val="22"/>
          <w:rtl/>
        </w:rPr>
        <w:t xml:space="preserve">ָ </w:t>
      </w:r>
      <w:proofErr w:type="spellStart"/>
      <w:r w:rsidRPr="001C28CA">
        <w:rPr>
          <w:rFonts w:cs="FrankRuehl"/>
          <w:sz w:val="22"/>
          <w:szCs w:val="22"/>
          <w:rtl/>
        </w:rPr>
        <w:t>וְהָי</w:t>
      </w:r>
      <w:proofErr w:type="spellEnd"/>
      <w:r w:rsidRPr="001C28CA">
        <w:rPr>
          <w:rFonts w:cs="FrankRuehl"/>
          <w:sz w:val="22"/>
          <w:szCs w:val="22"/>
          <w:rtl/>
        </w:rPr>
        <w:t xml:space="preserve">ְתָה </w:t>
      </w:r>
      <w:proofErr w:type="spellStart"/>
      <w:r w:rsidRPr="001C28CA">
        <w:rPr>
          <w:rFonts w:cs="FrankRuehl"/>
          <w:sz w:val="22"/>
          <w:szCs w:val="22"/>
          <w:rtl/>
        </w:rPr>
        <w:t>נְו</w:t>
      </w:r>
      <w:proofErr w:type="spellEnd"/>
      <w:r w:rsidRPr="001C28CA">
        <w:rPr>
          <w:rFonts w:cs="FrankRuehl"/>
          <w:sz w:val="22"/>
          <w:szCs w:val="22"/>
          <w:rtl/>
        </w:rPr>
        <w:t>ֵה תַנִּ</w:t>
      </w:r>
      <w:proofErr w:type="spellStart"/>
      <w:r w:rsidRPr="001C28CA">
        <w:rPr>
          <w:rFonts w:cs="FrankRuehl"/>
          <w:sz w:val="22"/>
          <w:szCs w:val="22"/>
          <w:rtl/>
        </w:rPr>
        <w:t>ים</w:t>
      </w:r>
      <w:proofErr w:type="spellEnd"/>
      <w:r w:rsidRPr="001C28CA">
        <w:rPr>
          <w:rFonts w:cs="FrankRuehl"/>
          <w:sz w:val="22"/>
          <w:szCs w:val="22"/>
          <w:rtl/>
        </w:rPr>
        <w:t xml:space="preserve"> חָצִיר לִבְנו</w:t>
      </w:r>
      <w:proofErr w:type="spellStart"/>
      <w:r w:rsidRPr="001C28CA">
        <w:rPr>
          <w:rFonts w:cs="FrankRuehl"/>
          <w:sz w:val="22"/>
          <w:szCs w:val="22"/>
          <w:rtl/>
        </w:rPr>
        <w:t>ֹת</w:t>
      </w:r>
      <w:proofErr w:type="spellEnd"/>
      <w:r w:rsidRPr="001C28CA">
        <w:rPr>
          <w:rFonts w:cs="FrankRuehl"/>
          <w:sz w:val="22"/>
          <w:szCs w:val="22"/>
          <w:rtl/>
        </w:rPr>
        <w:t xml:space="preserve"> יַעֲנָה:</w:t>
      </w:r>
    </w:p>
    <w:p w:rsidR="00E40FB2" w:rsidRDefault="00E40FB2" w:rsidP="00E40FB2">
      <w:pPr>
        <w:spacing w:line="360" w:lineRule="auto"/>
        <w:jc w:val="both"/>
        <w:rPr>
          <w:rFonts w:cs="FrankRuehl" w:hint="cs"/>
          <w:sz w:val="22"/>
          <w:szCs w:val="22"/>
          <w:rtl/>
        </w:rPr>
      </w:pPr>
      <w:r w:rsidRPr="001C28CA">
        <w:rPr>
          <w:rFonts w:cs="FrankRuehl"/>
          <w:sz w:val="22"/>
          <w:szCs w:val="22"/>
          <w:rtl/>
        </w:rPr>
        <w:t>(יד) וּפָגְשׁוּ צִיִּים אֶת אִיִּ</w:t>
      </w:r>
      <w:proofErr w:type="spellStart"/>
      <w:r w:rsidRPr="001C28CA">
        <w:rPr>
          <w:rFonts w:cs="FrankRuehl"/>
          <w:sz w:val="22"/>
          <w:szCs w:val="22"/>
          <w:rtl/>
        </w:rPr>
        <w:t>ים</w:t>
      </w:r>
      <w:proofErr w:type="spellEnd"/>
      <w:r w:rsidRPr="001C28CA">
        <w:rPr>
          <w:rFonts w:cs="FrankRuehl"/>
          <w:sz w:val="22"/>
          <w:szCs w:val="22"/>
          <w:rtl/>
        </w:rPr>
        <w:t xml:space="preserve"> וְשָׂעִיר עַל רֵעֵהוּ יִקְרָא אַךְ שָׁם הִרְגִּיעָה לִּילִ</w:t>
      </w:r>
      <w:proofErr w:type="spellStart"/>
      <w:r w:rsidRPr="001C28CA">
        <w:rPr>
          <w:rFonts w:cs="FrankRuehl"/>
          <w:sz w:val="22"/>
          <w:szCs w:val="22"/>
          <w:rtl/>
        </w:rPr>
        <w:t>ית</w:t>
      </w:r>
      <w:proofErr w:type="spellEnd"/>
      <w:r w:rsidRPr="001C28CA">
        <w:rPr>
          <w:rFonts w:cs="FrankRuehl"/>
          <w:sz w:val="22"/>
          <w:szCs w:val="22"/>
          <w:rtl/>
        </w:rPr>
        <w:t xml:space="preserve"> וּמָצְאָה לָהּ מָנוֹחַ</w:t>
      </w:r>
      <w:r w:rsidRPr="001C28CA">
        <w:rPr>
          <w:rFonts w:cs="FrankRuehl" w:hint="cs"/>
          <w:sz w:val="22"/>
          <w:szCs w:val="22"/>
          <w:rtl/>
        </w:rPr>
        <w:t>.</w:t>
      </w:r>
    </w:p>
    <w:p w:rsidR="00E40FB2" w:rsidRPr="001C28CA" w:rsidRDefault="00E40FB2" w:rsidP="00E40FB2">
      <w:pPr>
        <w:spacing w:line="360" w:lineRule="auto"/>
        <w:jc w:val="both"/>
        <w:rPr>
          <w:rFonts w:cs="FrankRuehl"/>
          <w:sz w:val="22"/>
          <w:szCs w:val="22"/>
          <w:rtl/>
        </w:rPr>
      </w:pPr>
      <w:r>
        <w:rPr>
          <w:rFonts w:cs="FrankRuehl" w:hint="cs"/>
          <w:sz w:val="22"/>
          <w:szCs w:val="22"/>
          <w:rtl/>
        </w:rPr>
        <w:t xml:space="preserve">&gt; </w:t>
      </w:r>
      <w:r w:rsidRPr="00E40FB2">
        <w:rPr>
          <w:rFonts w:cs="Miriam"/>
          <w:sz w:val="18"/>
          <w:szCs w:val="18"/>
          <w:rtl/>
        </w:rPr>
        <w:t>רש"י</w:t>
      </w:r>
      <w:r w:rsidRPr="001C28CA">
        <w:rPr>
          <w:rFonts w:cs="FrankRuehl" w:hint="cs"/>
          <w:sz w:val="22"/>
          <w:szCs w:val="22"/>
          <w:rtl/>
        </w:rPr>
        <w:t xml:space="preserve">: </w:t>
      </w:r>
      <w:r w:rsidRPr="001C28CA">
        <w:rPr>
          <w:rFonts w:cs="FrankRuehl"/>
          <w:sz w:val="22"/>
          <w:szCs w:val="22"/>
          <w:rtl/>
        </w:rPr>
        <w:t>ושעיר - שד. הרגיעה - לשון מרגוע. לילית - שם שידה:</w:t>
      </w:r>
    </w:p>
    <w:p w:rsidR="00E40FB2" w:rsidRPr="001C28CA" w:rsidRDefault="00E40FB2" w:rsidP="00E40FB2">
      <w:pPr>
        <w:spacing w:line="360" w:lineRule="auto"/>
        <w:jc w:val="both"/>
        <w:rPr>
          <w:rFonts w:cs="FrankRuehl"/>
          <w:sz w:val="22"/>
          <w:szCs w:val="22"/>
          <w:rtl/>
        </w:rPr>
      </w:pPr>
      <w:r>
        <w:rPr>
          <w:rFonts w:cs="FrankRuehl" w:hint="cs"/>
          <w:sz w:val="22"/>
          <w:szCs w:val="22"/>
          <w:rtl/>
        </w:rPr>
        <w:t>&gt;</w:t>
      </w:r>
      <w:r w:rsidRPr="001C28CA">
        <w:rPr>
          <w:rFonts w:cs="FrankRuehl"/>
          <w:sz w:val="22"/>
          <w:szCs w:val="22"/>
          <w:rtl/>
        </w:rPr>
        <w:t xml:space="preserve"> </w:t>
      </w:r>
      <w:proofErr w:type="spellStart"/>
      <w:r w:rsidRPr="00E40FB2">
        <w:rPr>
          <w:rFonts w:cs="Miriam"/>
          <w:sz w:val="18"/>
          <w:szCs w:val="18"/>
          <w:rtl/>
        </w:rPr>
        <w:t>רד"ק</w:t>
      </w:r>
      <w:proofErr w:type="spellEnd"/>
      <w:r w:rsidRPr="001C28CA">
        <w:rPr>
          <w:rFonts w:cs="FrankRuehl" w:hint="cs"/>
          <w:sz w:val="22"/>
          <w:szCs w:val="22"/>
          <w:rtl/>
        </w:rPr>
        <w:t>:</w:t>
      </w:r>
      <w:r w:rsidRPr="001C28CA">
        <w:rPr>
          <w:rFonts w:cs="FrankRuehl"/>
          <w:sz w:val="22"/>
          <w:szCs w:val="22"/>
          <w:rtl/>
        </w:rPr>
        <w:t xml:space="preserve"> ציים - חיות השוכנות </w:t>
      </w:r>
      <w:proofErr w:type="spellStart"/>
      <w:r w:rsidRPr="001C28CA">
        <w:rPr>
          <w:rFonts w:cs="FrankRuehl"/>
          <w:sz w:val="22"/>
          <w:szCs w:val="22"/>
          <w:rtl/>
        </w:rPr>
        <w:t>בציה</w:t>
      </w:r>
      <w:proofErr w:type="spellEnd"/>
      <w:r w:rsidRPr="001C28CA">
        <w:rPr>
          <w:rFonts w:cs="FrankRuehl"/>
          <w:sz w:val="22"/>
          <w:szCs w:val="22"/>
          <w:rtl/>
        </w:rPr>
        <w:t xml:space="preserve"> במדבר, ות"י קמוש </w:t>
      </w:r>
      <w:proofErr w:type="spellStart"/>
      <w:r w:rsidRPr="001C28CA">
        <w:rPr>
          <w:rFonts w:cs="FrankRuehl"/>
          <w:sz w:val="22"/>
          <w:szCs w:val="22"/>
          <w:rtl/>
        </w:rPr>
        <w:t>טמוון</w:t>
      </w:r>
      <w:proofErr w:type="spellEnd"/>
      <w:r w:rsidRPr="001C28CA">
        <w:rPr>
          <w:rFonts w:cs="FrankRuehl"/>
          <w:sz w:val="22"/>
          <w:szCs w:val="22"/>
          <w:rtl/>
        </w:rPr>
        <w:t xml:space="preserve">, ואיים תרגם </w:t>
      </w:r>
      <w:proofErr w:type="spellStart"/>
      <w:r w:rsidRPr="001C28CA">
        <w:rPr>
          <w:rFonts w:cs="FrankRuehl"/>
          <w:sz w:val="22"/>
          <w:szCs w:val="22"/>
          <w:rtl/>
        </w:rPr>
        <w:t>חתולין</w:t>
      </w:r>
      <w:proofErr w:type="spellEnd"/>
      <w:r w:rsidRPr="001C28CA">
        <w:rPr>
          <w:rFonts w:cs="FrankRuehl"/>
          <w:sz w:val="22"/>
          <w:szCs w:val="22"/>
          <w:rtl/>
        </w:rPr>
        <w:t xml:space="preserve">, ושעיר כתרגומו שד, וכן לשעירים אשר הם זונים אחריהם </w:t>
      </w:r>
      <w:proofErr w:type="spellStart"/>
      <w:r w:rsidRPr="001C28CA">
        <w:rPr>
          <w:rFonts w:cs="FrankRuehl"/>
          <w:sz w:val="22"/>
          <w:szCs w:val="22"/>
          <w:rtl/>
        </w:rPr>
        <w:t>מתרגמינן</w:t>
      </w:r>
      <w:proofErr w:type="spellEnd"/>
      <w:r w:rsidRPr="001C28CA">
        <w:rPr>
          <w:rFonts w:cs="FrankRuehl"/>
          <w:sz w:val="22"/>
          <w:szCs w:val="22"/>
          <w:rtl/>
        </w:rPr>
        <w:t xml:space="preserve"> לשדים, ואפשר שהיא חיה מחיות המדבר, וכן לילית חיה שצועקת בלילה או עוף שעף בלילה, ודברי רז"ל </w:t>
      </w:r>
      <w:proofErr w:type="spellStart"/>
      <w:r w:rsidRPr="001C28CA">
        <w:rPr>
          <w:rFonts w:cs="FrankRuehl"/>
          <w:sz w:val="22"/>
          <w:szCs w:val="22"/>
          <w:rtl/>
        </w:rPr>
        <w:t>המפלת</w:t>
      </w:r>
      <w:proofErr w:type="spellEnd"/>
      <w:r w:rsidRPr="001C28CA">
        <w:rPr>
          <w:rFonts w:cs="FrankRuehl"/>
          <w:sz w:val="22"/>
          <w:szCs w:val="22"/>
          <w:rtl/>
        </w:rPr>
        <w:t xml:space="preserve"> דמות לילית טמאה לידה ולד הוא אלא שיש לה </w:t>
      </w:r>
      <w:proofErr w:type="spellStart"/>
      <w:r w:rsidRPr="001C28CA">
        <w:rPr>
          <w:rFonts w:cs="FrankRuehl"/>
          <w:sz w:val="22"/>
          <w:szCs w:val="22"/>
          <w:rtl/>
        </w:rPr>
        <w:t>כנפים</w:t>
      </w:r>
      <w:proofErr w:type="spellEnd"/>
      <w:r w:rsidRPr="001C28CA">
        <w:rPr>
          <w:rFonts w:cs="FrankRuehl"/>
          <w:sz w:val="22"/>
          <w:szCs w:val="22"/>
          <w:rtl/>
        </w:rPr>
        <w:t>:</w:t>
      </w:r>
    </w:p>
    <w:p w:rsidR="00E40FB2" w:rsidRDefault="00E40FB2" w:rsidP="00E40FB2">
      <w:pPr>
        <w:spacing w:line="360" w:lineRule="auto"/>
        <w:jc w:val="both"/>
        <w:rPr>
          <w:rFonts w:cs="FrankRuehl" w:hint="cs"/>
          <w:sz w:val="22"/>
          <w:szCs w:val="22"/>
          <w:rtl/>
        </w:rPr>
      </w:pPr>
      <w:r>
        <w:rPr>
          <w:rFonts w:cs="FrankRuehl" w:hint="cs"/>
          <w:sz w:val="22"/>
          <w:szCs w:val="22"/>
          <w:rtl/>
        </w:rPr>
        <w:lastRenderedPageBreak/>
        <w:t xml:space="preserve">&gt; </w:t>
      </w:r>
      <w:proofErr w:type="spellStart"/>
      <w:r w:rsidRPr="00E40FB2">
        <w:rPr>
          <w:rFonts w:cs="Miriam" w:hint="cs"/>
          <w:sz w:val="18"/>
          <w:szCs w:val="18"/>
          <w:rtl/>
        </w:rPr>
        <w:t>מל</w:t>
      </w:r>
      <w:r w:rsidRPr="00E40FB2">
        <w:rPr>
          <w:rFonts w:cs="Miriam"/>
          <w:sz w:val="18"/>
          <w:szCs w:val="18"/>
          <w:rtl/>
        </w:rPr>
        <w:t>בי"ם</w:t>
      </w:r>
      <w:proofErr w:type="spellEnd"/>
      <w:r w:rsidRPr="001C28CA">
        <w:rPr>
          <w:rFonts w:cs="FrankRuehl" w:hint="cs"/>
          <w:sz w:val="22"/>
          <w:szCs w:val="22"/>
          <w:rtl/>
        </w:rPr>
        <w:t>:</w:t>
      </w:r>
      <w:r w:rsidRPr="001C28CA">
        <w:rPr>
          <w:rFonts w:cs="FrankRuehl"/>
          <w:sz w:val="22"/>
          <w:szCs w:val="22"/>
          <w:rtl/>
        </w:rPr>
        <w:t xml:space="preserve"> ושעיר - שדים שוכני המדבר יקראו שם על רעיהם, אך שם הרגיעה לילית - עוף הבוכה ומקונן כל הלילה, ממליץ כי העוף הזה שנראה שבישוב אין לו מנוחה כי לכן יזעק מרה בכל לילה, אבל שם ירגיע - מ</w:t>
      </w:r>
      <w:r>
        <w:rPr>
          <w:rFonts w:cs="FrankRuehl"/>
          <w:sz w:val="22"/>
          <w:szCs w:val="22"/>
          <w:rtl/>
        </w:rPr>
        <w:t>נוחת הנפש וגם ימצא מנוח - לגופו</w:t>
      </w:r>
      <w:r w:rsidRPr="001C28CA">
        <w:rPr>
          <w:rFonts w:cs="FrankRuehl"/>
          <w:sz w:val="22"/>
          <w:szCs w:val="22"/>
          <w:rtl/>
        </w:rPr>
        <w:t xml:space="preserve"> ולא יבכה עוד:</w:t>
      </w:r>
    </w:p>
    <w:p w:rsidR="00E40FB2" w:rsidRPr="001C28CA" w:rsidRDefault="00E40FB2" w:rsidP="00E40FB2">
      <w:pPr>
        <w:spacing w:line="360" w:lineRule="auto"/>
        <w:jc w:val="both"/>
        <w:rPr>
          <w:rFonts w:cs="FrankRuehl"/>
          <w:sz w:val="22"/>
          <w:szCs w:val="22"/>
          <w:rtl/>
        </w:rPr>
      </w:pPr>
    </w:p>
    <w:p w:rsidR="00E40FB2" w:rsidRPr="009B5969" w:rsidRDefault="00E40FB2" w:rsidP="00E40FB2">
      <w:pPr>
        <w:spacing w:line="360" w:lineRule="auto"/>
        <w:ind w:left="720"/>
        <w:jc w:val="both"/>
        <w:rPr>
          <w:rFonts w:cs="FrankRuehl"/>
          <w:sz w:val="18"/>
          <w:szCs w:val="18"/>
        </w:rPr>
      </w:pPr>
      <w:r>
        <w:rPr>
          <w:rFonts w:cs="FrankRuehl" w:hint="cs"/>
          <w:sz w:val="18"/>
          <w:szCs w:val="18"/>
          <w:rtl/>
        </w:rPr>
        <w:t>כיצד קשור</w:t>
      </w:r>
      <w:r w:rsidRPr="009B5969">
        <w:rPr>
          <w:rFonts w:cs="FrankRuehl" w:hint="cs"/>
          <w:sz w:val="18"/>
          <w:szCs w:val="18"/>
          <w:rtl/>
        </w:rPr>
        <w:t xml:space="preserve"> העוף הבוכה לאשת אדם הראשונה? </w:t>
      </w:r>
    </w:p>
    <w:p w:rsidR="00E40FB2" w:rsidRPr="00E40FB2" w:rsidRDefault="00E40FB2" w:rsidP="00E40FB2">
      <w:pPr>
        <w:spacing w:line="360" w:lineRule="auto"/>
        <w:ind w:left="360"/>
        <w:jc w:val="both"/>
        <w:rPr>
          <w:rFonts w:cs="FrankRuehl"/>
          <w:sz w:val="18"/>
          <w:szCs w:val="18"/>
          <w:rtl/>
        </w:rPr>
      </w:pPr>
    </w:p>
    <w:p w:rsidR="00E40FB2" w:rsidRPr="009B5969" w:rsidRDefault="00E40FB2" w:rsidP="00E40FB2">
      <w:pPr>
        <w:spacing w:line="360" w:lineRule="auto"/>
        <w:ind w:left="720"/>
        <w:jc w:val="both"/>
        <w:rPr>
          <w:rFonts w:cs="FrankRuehl"/>
          <w:sz w:val="18"/>
          <w:szCs w:val="18"/>
          <w:rtl/>
        </w:rPr>
      </w:pPr>
      <w:r w:rsidRPr="009B5969">
        <w:rPr>
          <w:rFonts w:cs="FrankRuehl" w:hint="cs"/>
          <w:sz w:val="18"/>
          <w:szCs w:val="18"/>
          <w:rtl/>
        </w:rPr>
        <w:t xml:space="preserve">איזו מנוחה מוצא העוף במקום נטול ישוב? והאם </w:t>
      </w:r>
      <w:r>
        <w:rPr>
          <w:rFonts w:cs="FrankRuehl" w:hint="cs"/>
          <w:sz w:val="18"/>
          <w:szCs w:val="18"/>
          <w:rtl/>
        </w:rPr>
        <w:t>הדבר</w:t>
      </w:r>
      <w:r w:rsidRPr="009B5969">
        <w:rPr>
          <w:rFonts w:cs="FrankRuehl" w:hint="cs"/>
          <w:sz w:val="18"/>
          <w:szCs w:val="18"/>
          <w:rtl/>
        </w:rPr>
        <w:t xml:space="preserve"> שופך אור על דמות </w:t>
      </w:r>
      <w:proofErr w:type="spellStart"/>
      <w:r w:rsidRPr="009B5969">
        <w:rPr>
          <w:rFonts w:cs="FrankRuehl" w:hint="cs"/>
          <w:sz w:val="18"/>
          <w:szCs w:val="18"/>
          <w:rtl/>
        </w:rPr>
        <w:t>האשה</w:t>
      </w:r>
      <w:proofErr w:type="spellEnd"/>
      <w:r w:rsidRPr="009B5969">
        <w:rPr>
          <w:rFonts w:cs="FrankRuehl" w:hint="cs"/>
          <w:sz w:val="18"/>
          <w:szCs w:val="18"/>
          <w:rtl/>
        </w:rPr>
        <w:t xml:space="preserve"> הראשונה?  </w:t>
      </w:r>
    </w:p>
    <w:p w:rsidR="00E40FB2" w:rsidRDefault="00E40FB2">
      <w:pPr>
        <w:rPr>
          <w:rFonts w:hint="cs"/>
          <w:rtl/>
        </w:rPr>
      </w:pPr>
    </w:p>
    <w:p w:rsidR="00E40FB2" w:rsidRPr="00E40FB2" w:rsidRDefault="00E40FB2">
      <w:pPr>
        <w:rPr>
          <w:rFonts w:cs="FrankRuehl" w:hint="cs"/>
          <w:u w:val="single"/>
          <w:rtl/>
        </w:rPr>
      </w:pPr>
      <w:r w:rsidRPr="00E40FB2">
        <w:rPr>
          <w:rFonts w:cs="FrankRuehl" w:hint="cs"/>
          <w:u w:val="single"/>
          <w:rtl/>
        </w:rPr>
        <w:t>מדרשים וחז"ל</w:t>
      </w:r>
    </w:p>
    <w:p w:rsidR="00E40FB2" w:rsidRDefault="00E40FB2">
      <w:pPr>
        <w:rPr>
          <w:rtl/>
        </w:rPr>
      </w:pPr>
    </w:p>
    <w:p w:rsidR="00ED008F" w:rsidRPr="00A2368F" w:rsidRDefault="00E40FB2" w:rsidP="00ED008F">
      <w:pPr>
        <w:spacing w:line="360" w:lineRule="auto"/>
        <w:jc w:val="both"/>
        <w:rPr>
          <w:rFonts w:cs="FrankRuehl"/>
          <w:b/>
          <w:bCs/>
          <w:sz w:val="22"/>
          <w:szCs w:val="22"/>
          <w:rtl/>
        </w:rPr>
      </w:pPr>
      <w:r>
        <w:rPr>
          <w:rFonts w:cs="FrankRuehl" w:hint="cs"/>
          <w:b/>
          <w:bCs/>
          <w:sz w:val="22"/>
          <w:szCs w:val="22"/>
          <w:rtl/>
        </w:rPr>
        <w:t xml:space="preserve">1 </w:t>
      </w:r>
      <w:r w:rsidR="00ED008F" w:rsidRPr="00A2368F">
        <w:rPr>
          <w:rFonts w:cs="FrankRuehl" w:hint="cs"/>
          <w:b/>
          <w:bCs/>
          <w:sz w:val="22"/>
          <w:szCs w:val="22"/>
          <w:rtl/>
        </w:rPr>
        <w:t xml:space="preserve">בראשית רבה, </w:t>
      </w:r>
      <w:proofErr w:type="spellStart"/>
      <w:r w:rsidR="00ED008F" w:rsidRPr="00A2368F">
        <w:rPr>
          <w:rFonts w:cs="FrankRuehl" w:hint="cs"/>
          <w:b/>
          <w:bCs/>
          <w:sz w:val="22"/>
          <w:szCs w:val="22"/>
          <w:rtl/>
        </w:rPr>
        <w:t>יח</w:t>
      </w:r>
      <w:proofErr w:type="spellEnd"/>
      <w:r w:rsidR="00ED008F" w:rsidRPr="00A2368F">
        <w:rPr>
          <w:rFonts w:cs="FrankRuehl" w:hint="cs"/>
          <w:b/>
          <w:bCs/>
          <w:sz w:val="22"/>
          <w:szCs w:val="22"/>
          <w:rtl/>
        </w:rPr>
        <w:t xml:space="preserve">, ד: </w:t>
      </w:r>
    </w:p>
    <w:p w:rsidR="00ED008F" w:rsidRDefault="00ED008F" w:rsidP="00ED008F">
      <w:pPr>
        <w:spacing w:line="360" w:lineRule="auto"/>
        <w:jc w:val="both"/>
        <w:rPr>
          <w:rFonts w:cs="FrankRuehl"/>
          <w:sz w:val="22"/>
          <w:szCs w:val="22"/>
          <w:rtl/>
        </w:rPr>
      </w:pPr>
      <w:r>
        <w:rPr>
          <w:rFonts w:cs="FrankRuehl" w:hint="cs"/>
          <w:sz w:val="22"/>
          <w:szCs w:val="22"/>
          <w:rtl/>
        </w:rPr>
        <w:t>'</w:t>
      </w:r>
      <w:r w:rsidRPr="00A56C0C">
        <w:rPr>
          <w:rFonts w:cs="FrankRuehl"/>
          <w:sz w:val="22"/>
          <w:szCs w:val="22"/>
          <w:rtl/>
        </w:rPr>
        <w:t>ויאמר האדם זאת הפעם</w:t>
      </w:r>
      <w:r>
        <w:rPr>
          <w:rFonts w:cs="FrankRuehl" w:hint="cs"/>
          <w:sz w:val="22"/>
          <w:szCs w:val="22"/>
          <w:rtl/>
        </w:rPr>
        <w:t>'</w:t>
      </w:r>
      <w:r w:rsidRPr="00A56C0C">
        <w:rPr>
          <w:rFonts w:cs="FrankRuehl"/>
          <w:sz w:val="22"/>
          <w:szCs w:val="22"/>
          <w:rtl/>
        </w:rPr>
        <w:t xml:space="preserve"> רבי יהודה בר רבי אמר</w:t>
      </w:r>
      <w:r>
        <w:rPr>
          <w:rFonts w:cs="FrankRuehl" w:hint="cs"/>
          <w:sz w:val="22"/>
          <w:szCs w:val="22"/>
          <w:rtl/>
        </w:rPr>
        <w:t>:</w:t>
      </w:r>
    </w:p>
    <w:p w:rsidR="00ED008F" w:rsidRDefault="00ED008F" w:rsidP="00ED008F">
      <w:pPr>
        <w:spacing w:line="360" w:lineRule="auto"/>
        <w:jc w:val="both"/>
        <w:rPr>
          <w:rFonts w:cs="FrankRuehl"/>
          <w:sz w:val="22"/>
          <w:szCs w:val="22"/>
          <w:rtl/>
        </w:rPr>
      </w:pPr>
      <w:proofErr w:type="spellStart"/>
      <w:r w:rsidRPr="00A56C0C">
        <w:rPr>
          <w:rFonts w:cs="FrankRuehl"/>
          <w:sz w:val="22"/>
          <w:szCs w:val="22"/>
          <w:rtl/>
        </w:rPr>
        <w:t>בתחלה</w:t>
      </w:r>
      <w:proofErr w:type="spellEnd"/>
      <w:r w:rsidRPr="00A56C0C">
        <w:rPr>
          <w:rFonts w:cs="FrankRuehl"/>
          <w:sz w:val="22"/>
          <w:szCs w:val="22"/>
          <w:rtl/>
        </w:rPr>
        <w:t xml:space="preserve"> בראה לו וראה אותה מליאה </w:t>
      </w:r>
      <w:proofErr w:type="spellStart"/>
      <w:r w:rsidRPr="00A56C0C">
        <w:rPr>
          <w:rFonts w:cs="FrankRuehl"/>
          <w:sz w:val="22"/>
          <w:szCs w:val="22"/>
          <w:rtl/>
        </w:rPr>
        <w:t>רירין</w:t>
      </w:r>
      <w:proofErr w:type="spellEnd"/>
      <w:r w:rsidRPr="00A56C0C">
        <w:rPr>
          <w:rFonts w:cs="FrankRuehl"/>
          <w:sz w:val="22"/>
          <w:szCs w:val="22"/>
          <w:rtl/>
        </w:rPr>
        <w:t xml:space="preserve"> ודם והפליגה ממנו וחזר ובראה לו פעם שנייה</w:t>
      </w:r>
      <w:r>
        <w:rPr>
          <w:rFonts w:cs="FrankRuehl" w:hint="cs"/>
          <w:sz w:val="22"/>
          <w:szCs w:val="22"/>
          <w:rtl/>
        </w:rPr>
        <w:t>,</w:t>
      </w:r>
      <w:r w:rsidRPr="00A56C0C">
        <w:rPr>
          <w:rFonts w:cs="FrankRuehl"/>
          <w:sz w:val="22"/>
          <w:szCs w:val="22"/>
          <w:rtl/>
        </w:rPr>
        <w:t xml:space="preserve"> </w:t>
      </w:r>
    </w:p>
    <w:p w:rsidR="00ED008F" w:rsidRDefault="00ED008F" w:rsidP="00ED008F">
      <w:pPr>
        <w:spacing w:line="360" w:lineRule="auto"/>
        <w:jc w:val="both"/>
        <w:rPr>
          <w:rFonts w:cs="FrankRuehl"/>
          <w:sz w:val="22"/>
          <w:szCs w:val="22"/>
          <w:rtl/>
        </w:rPr>
      </w:pPr>
      <w:proofErr w:type="spellStart"/>
      <w:r w:rsidRPr="00A56C0C">
        <w:rPr>
          <w:rFonts w:cs="FrankRuehl"/>
          <w:sz w:val="22"/>
          <w:szCs w:val="22"/>
          <w:rtl/>
        </w:rPr>
        <w:t>הה"ד</w:t>
      </w:r>
      <w:proofErr w:type="spellEnd"/>
      <w:r w:rsidRPr="00A56C0C">
        <w:rPr>
          <w:rFonts w:cs="FrankRuehl"/>
          <w:sz w:val="22"/>
          <w:szCs w:val="22"/>
          <w:rtl/>
        </w:rPr>
        <w:t xml:space="preserve"> </w:t>
      </w:r>
      <w:r>
        <w:rPr>
          <w:rFonts w:cs="FrankRuehl" w:hint="cs"/>
          <w:sz w:val="22"/>
          <w:szCs w:val="22"/>
          <w:rtl/>
        </w:rPr>
        <w:t>'</w:t>
      </w:r>
      <w:r w:rsidRPr="00A56C0C">
        <w:rPr>
          <w:rFonts w:cs="FrankRuehl"/>
          <w:sz w:val="22"/>
          <w:szCs w:val="22"/>
          <w:rtl/>
        </w:rPr>
        <w:t>זאת הפעם</w:t>
      </w:r>
      <w:r>
        <w:rPr>
          <w:rFonts w:cs="FrankRuehl" w:hint="cs"/>
          <w:sz w:val="22"/>
          <w:szCs w:val="22"/>
          <w:rtl/>
        </w:rPr>
        <w:t>'</w:t>
      </w:r>
      <w:r w:rsidRPr="00A56C0C">
        <w:rPr>
          <w:rFonts w:cs="FrankRuehl"/>
          <w:sz w:val="22"/>
          <w:szCs w:val="22"/>
          <w:rtl/>
        </w:rPr>
        <w:t xml:space="preserve"> זאת היא של אותו הפעם</w:t>
      </w:r>
      <w:r>
        <w:rPr>
          <w:rFonts w:cs="FrankRuehl" w:hint="cs"/>
          <w:sz w:val="22"/>
          <w:szCs w:val="22"/>
          <w:rtl/>
        </w:rPr>
        <w:t>,</w:t>
      </w:r>
      <w:r w:rsidRPr="00A56C0C">
        <w:rPr>
          <w:rFonts w:cs="FrankRuehl"/>
          <w:sz w:val="22"/>
          <w:szCs w:val="22"/>
          <w:rtl/>
        </w:rPr>
        <w:t xml:space="preserve"> </w:t>
      </w:r>
    </w:p>
    <w:p w:rsidR="00ED008F" w:rsidRDefault="00ED008F" w:rsidP="00ED008F">
      <w:pPr>
        <w:spacing w:line="360" w:lineRule="auto"/>
        <w:jc w:val="both"/>
        <w:rPr>
          <w:rFonts w:cs="FrankRuehl"/>
          <w:sz w:val="22"/>
          <w:szCs w:val="22"/>
          <w:rtl/>
        </w:rPr>
      </w:pPr>
      <w:r w:rsidRPr="00A56C0C">
        <w:rPr>
          <w:rFonts w:cs="FrankRuehl"/>
          <w:sz w:val="22"/>
          <w:szCs w:val="22"/>
          <w:rtl/>
        </w:rPr>
        <w:t>זאת היא שעתידה להקיש עלי כזו</w:t>
      </w:r>
      <w:r>
        <w:rPr>
          <w:rFonts w:cs="FrankRuehl" w:hint="cs"/>
          <w:sz w:val="22"/>
          <w:szCs w:val="22"/>
          <w:rtl/>
        </w:rPr>
        <w:t>ֹ</w:t>
      </w:r>
      <w:r w:rsidRPr="00A56C0C">
        <w:rPr>
          <w:rFonts w:cs="FrankRuehl"/>
          <w:sz w:val="22"/>
          <w:szCs w:val="22"/>
          <w:rtl/>
        </w:rPr>
        <w:t>ג</w:t>
      </w:r>
      <w:r>
        <w:rPr>
          <w:rFonts w:cs="FrankRuehl" w:hint="cs"/>
          <w:sz w:val="22"/>
          <w:szCs w:val="22"/>
          <w:rtl/>
        </w:rPr>
        <w:t>,</w:t>
      </w:r>
      <w:r w:rsidRPr="00A56C0C">
        <w:rPr>
          <w:rFonts w:cs="FrankRuehl"/>
          <w:sz w:val="22"/>
          <w:szCs w:val="22"/>
          <w:rtl/>
        </w:rPr>
        <w:t xml:space="preserve"> </w:t>
      </w:r>
    </w:p>
    <w:p w:rsidR="00ED008F" w:rsidRDefault="00ED008F" w:rsidP="00ED008F">
      <w:pPr>
        <w:spacing w:line="360" w:lineRule="auto"/>
        <w:jc w:val="both"/>
        <w:rPr>
          <w:rFonts w:cs="FrankRuehl"/>
          <w:sz w:val="22"/>
          <w:szCs w:val="22"/>
          <w:rtl/>
        </w:rPr>
      </w:pPr>
      <w:proofErr w:type="spellStart"/>
      <w:r w:rsidRPr="00A56C0C">
        <w:rPr>
          <w:rFonts w:cs="FrankRuehl"/>
          <w:sz w:val="22"/>
          <w:szCs w:val="22"/>
          <w:rtl/>
        </w:rPr>
        <w:t>היך</w:t>
      </w:r>
      <w:proofErr w:type="spellEnd"/>
      <w:r w:rsidRPr="00A56C0C">
        <w:rPr>
          <w:rFonts w:cs="FrankRuehl"/>
          <w:sz w:val="22"/>
          <w:szCs w:val="22"/>
          <w:rtl/>
        </w:rPr>
        <w:t xml:space="preserve"> מה דאת אמר (שמות </w:t>
      </w:r>
      <w:proofErr w:type="spellStart"/>
      <w:r w:rsidRPr="00A56C0C">
        <w:rPr>
          <w:rFonts w:cs="FrankRuehl"/>
          <w:sz w:val="22"/>
          <w:szCs w:val="22"/>
          <w:rtl/>
        </w:rPr>
        <w:t>כח</w:t>
      </w:r>
      <w:proofErr w:type="spellEnd"/>
      <w:r w:rsidRPr="00A56C0C">
        <w:rPr>
          <w:rFonts w:cs="FrankRuehl"/>
          <w:sz w:val="22"/>
          <w:szCs w:val="22"/>
          <w:rtl/>
        </w:rPr>
        <w:t xml:space="preserve">) </w:t>
      </w:r>
      <w:r>
        <w:rPr>
          <w:rFonts w:cs="FrankRuehl" w:hint="cs"/>
          <w:sz w:val="22"/>
          <w:szCs w:val="22"/>
          <w:rtl/>
        </w:rPr>
        <w:t>'</w:t>
      </w:r>
      <w:r w:rsidRPr="00A56C0C">
        <w:rPr>
          <w:rFonts w:cs="FrankRuehl"/>
          <w:sz w:val="22"/>
          <w:szCs w:val="22"/>
          <w:rtl/>
        </w:rPr>
        <w:t>פעמון זהב ורמון</w:t>
      </w:r>
      <w:r>
        <w:rPr>
          <w:rFonts w:cs="FrankRuehl" w:hint="cs"/>
          <w:sz w:val="22"/>
          <w:szCs w:val="22"/>
          <w:rtl/>
        </w:rPr>
        <w:t>',</w:t>
      </w:r>
      <w:r w:rsidRPr="00A56C0C">
        <w:rPr>
          <w:rFonts w:cs="FrankRuehl"/>
          <w:sz w:val="22"/>
          <w:szCs w:val="22"/>
          <w:rtl/>
        </w:rPr>
        <w:t xml:space="preserve"> זו היא שהי</w:t>
      </w:r>
      <w:r>
        <w:rPr>
          <w:rFonts w:cs="FrankRuehl" w:hint="cs"/>
          <w:sz w:val="22"/>
          <w:szCs w:val="22"/>
          <w:rtl/>
        </w:rPr>
        <w:t>י</w:t>
      </w:r>
      <w:r w:rsidRPr="00A56C0C">
        <w:rPr>
          <w:rFonts w:cs="FrankRuehl"/>
          <w:sz w:val="22"/>
          <w:szCs w:val="22"/>
          <w:rtl/>
        </w:rPr>
        <w:t xml:space="preserve">תה </w:t>
      </w:r>
      <w:proofErr w:type="spellStart"/>
      <w:r w:rsidRPr="00A56C0C">
        <w:rPr>
          <w:rFonts w:cs="FrankRuehl"/>
          <w:sz w:val="22"/>
          <w:szCs w:val="22"/>
          <w:rtl/>
        </w:rPr>
        <w:t>מפעמתני</w:t>
      </w:r>
      <w:proofErr w:type="spellEnd"/>
      <w:r w:rsidRPr="00A56C0C">
        <w:rPr>
          <w:rFonts w:cs="FrankRuehl"/>
          <w:sz w:val="22"/>
          <w:szCs w:val="22"/>
          <w:rtl/>
        </w:rPr>
        <w:t xml:space="preserve"> כל הלילה כולה</w:t>
      </w:r>
      <w:r>
        <w:rPr>
          <w:rFonts w:cs="FrankRuehl" w:hint="cs"/>
          <w:sz w:val="22"/>
          <w:szCs w:val="22"/>
          <w:rtl/>
        </w:rPr>
        <w:t>.</w:t>
      </w:r>
      <w:r w:rsidRPr="00A56C0C">
        <w:rPr>
          <w:rFonts w:cs="FrankRuehl"/>
          <w:sz w:val="22"/>
          <w:szCs w:val="22"/>
          <w:rtl/>
        </w:rPr>
        <w:t xml:space="preserve"> </w:t>
      </w:r>
    </w:p>
    <w:p w:rsidR="00ED008F" w:rsidRDefault="00ED008F" w:rsidP="00ED008F">
      <w:pPr>
        <w:spacing w:line="360" w:lineRule="auto"/>
        <w:jc w:val="both"/>
        <w:rPr>
          <w:rFonts w:cs="FrankRuehl" w:hint="cs"/>
          <w:b/>
          <w:bCs/>
          <w:sz w:val="22"/>
          <w:szCs w:val="22"/>
          <w:rtl/>
        </w:rPr>
      </w:pPr>
    </w:p>
    <w:p w:rsidR="00E40FB2" w:rsidRPr="009B5969" w:rsidRDefault="00E40FB2" w:rsidP="00E40FB2">
      <w:pPr>
        <w:numPr>
          <w:ilvl w:val="0"/>
          <w:numId w:val="3"/>
        </w:numPr>
        <w:spacing w:line="360" w:lineRule="auto"/>
        <w:jc w:val="both"/>
        <w:rPr>
          <w:rFonts w:cs="FrankRuehl"/>
          <w:sz w:val="18"/>
          <w:szCs w:val="18"/>
          <w:rtl/>
        </w:rPr>
      </w:pPr>
      <w:r>
        <w:rPr>
          <w:rFonts w:cs="FrankRuehl" w:hint="cs"/>
          <w:sz w:val="18"/>
          <w:szCs w:val="18"/>
          <w:rtl/>
        </w:rPr>
        <w:t xml:space="preserve">האם לפי דברי המדרש מדובר על אותה </w:t>
      </w:r>
      <w:proofErr w:type="spellStart"/>
      <w:r>
        <w:rPr>
          <w:rFonts w:cs="FrankRuehl" w:hint="cs"/>
          <w:sz w:val="18"/>
          <w:szCs w:val="18"/>
          <w:rtl/>
        </w:rPr>
        <w:t>אשה</w:t>
      </w:r>
      <w:proofErr w:type="spellEnd"/>
      <w:r>
        <w:rPr>
          <w:rFonts w:cs="FrankRuehl" w:hint="cs"/>
          <w:sz w:val="18"/>
          <w:szCs w:val="18"/>
          <w:rtl/>
        </w:rPr>
        <w:t xml:space="preserve">, או למעשה על </w:t>
      </w:r>
      <w:proofErr w:type="spellStart"/>
      <w:r>
        <w:rPr>
          <w:rFonts w:cs="FrankRuehl" w:hint="cs"/>
          <w:sz w:val="18"/>
          <w:szCs w:val="18"/>
          <w:rtl/>
        </w:rPr>
        <w:t>אשה</w:t>
      </w:r>
      <w:proofErr w:type="spellEnd"/>
      <w:r>
        <w:rPr>
          <w:rFonts w:cs="FrankRuehl" w:hint="cs"/>
          <w:sz w:val="18"/>
          <w:szCs w:val="18"/>
          <w:rtl/>
        </w:rPr>
        <w:t xml:space="preserve"> חדשה</w:t>
      </w:r>
      <w:r w:rsidRPr="009B5969">
        <w:rPr>
          <w:rFonts w:cs="FrankRuehl" w:hint="cs"/>
          <w:sz w:val="18"/>
          <w:szCs w:val="18"/>
          <w:rtl/>
        </w:rPr>
        <w:t xml:space="preserve">?  </w:t>
      </w:r>
    </w:p>
    <w:p w:rsidR="00E40FB2" w:rsidRDefault="00E40FB2" w:rsidP="00ED008F">
      <w:pPr>
        <w:spacing w:line="360" w:lineRule="auto"/>
        <w:jc w:val="both"/>
        <w:rPr>
          <w:rFonts w:cs="FrankRuehl" w:hint="cs"/>
          <w:b/>
          <w:bCs/>
          <w:sz w:val="22"/>
          <w:szCs w:val="22"/>
          <w:rtl/>
        </w:rPr>
      </w:pPr>
    </w:p>
    <w:p w:rsidR="00E40FB2" w:rsidRPr="00E40FB2" w:rsidRDefault="00E40FB2" w:rsidP="00E40FB2">
      <w:pPr>
        <w:spacing w:line="360" w:lineRule="auto"/>
        <w:jc w:val="both"/>
        <w:rPr>
          <w:rFonts w:cs="FrankRuehl"/>
          <w:b/>
          <w:bCs/>
          <w:sz w:val="22"/>
          <w:szCs w:val="22"/>
          <w:rtl/>
        </w:rPr>
      </w:pPr>
      <w:r>
        <w:rPr>
          <w:rFonts w:cs="FrankRuehl" w:hint="cs"/>
          <w:b/>
          <w:bCs/>
          <w:sz w:val="22"/>
          <w:szCs w:val="22"/>
          <w:rtl/>
        </w:rPr>
        <w:t xml:space="preserve">2 </w:t>
      </w:r>
      <w:r w:rsidRPr="00E40FB2">
        <w:rPr>
          <w:rFonts w:cs="FrankRuehl"/>
          <w:b/>
          <w:bCs/>
          <w:sz w:val="22"/>
          <w:szCs w:val="22"/>
          <w:rtl/>
        </w:rPr>
        <w:t>תלמוד בבלי מסכת נדה דף כד עמוד ב</w:t>
      </w:r>
      <w:r>
        <w:rPr>
          <w:rFonts w:cs="FrankRuehl" w:hint="cs"/>
          <w:b/>
          <w:bCs/>
          <w:sz w:val="22"/>
          <w:szCs w:val="22"/>
          <w:rtl/>
        </w:rPr>
        <w:t>:</w:t>
      </w:r>
      <w:r w:rsidRPr="00E40FB2">
        <w:rPr>
          <w:rFonts w:cs="FrankRuehl"/>
          <w:b/>
          <w:bCs/>
          <w:sz w:val="22"/>
          <w:szCs w:val="22"/>
          <w:rtl/>
        </w:rPr>
        <w:t xml:space="preserve"> </w:t>
      </w:r>
    </w:p>
    <w:p w:rsidR="00E40FB2" w:rsidRPr="00E40FB2" w:rsidRDefault="00E40FB2" w:rsidP="00E40FB2">
      <w:pPr>
        <w:spacing w:line="360" w:lineRule="auto"/>
        <w:jc w:val="both"/>
        <w:rPr>
          <w:rFonts w:cs="FrankRuehl" w:hint="cs"/>
          <w:sz w:val="22"/>
          <w:szCs w:val="22"/>
          <w:rtl/>
        </w:rPr>
      </w:pPr>
      <w:r w:rsidRPr="00E40FB2">
        <w:rPr>
          <w:rFonts w:cs="FrankRuehl"/>
          <w:sz w:val="22"/>
          <w:szCs w:val="22"/>
          <w:rtl/>
        </w:rPr>
        <w:t xml:space="preserve">אמר רב יהודה אמר שמואל: </w:t>
      </w:r>
      <w:proofErr w:type="spellStart"/>
      <w:r w:rsidRPr="00E40FB2">
        <w:rPr>
          <w:rFonts w:cs="FrankRuehl"/>
          <w:sz w:val="22"/>
          <w:szCs w:val="22"/>
          <w:rtl/>
        </w:rPr>
        <w:t>המפלת</w:t>
      </w:r>
      <w:proofErr w:type="spellEnd"/>
      <w:r w:rsidRPr="00E40FB2">
        <w:rPr>
          <w:rFonts w:cs="FrankRuehl"/>
          <w:sz w:val="22"/>
          <w:szCs w:val="22"/>
          <w:rtl/>
        </w:rPr>
        <w:t xml:space="preserve"> דמות לילית - אמו טמאה לידה. ולד הוא, אלא שיש לו </w:t>
      </w:r>
      <w:proofErr w:type="spellStart"/>
      <w:r w:rsidRPr="00E40FB2">
        <w:rPr>
          <w:rFonts w:cs="FrankRuehl"/>
          <w:sz w:val="22"/>
          <w:szCs w:val="22"/>
          <w:rtl/>
        </w:rPr>
        <w:t>כנפים</w:t>
      </w:r>
      <w:proofErr w:type="spellEnd"/>
      <w:r w:rsidRPr="00E40FB2">
        <w:rPr>
          <w:rFonts w:cs="FrankRuehl"/>
          <w:sz w:val="22"/>
          <w:szCs w:val="22"/>
          <w:rtl/>
        </w:rPr>
        <w:t xml:space="preserve">. </w:t>
      </w:r>
    </w:p>
    <w:p w:rsidR="00E40FB2" w:rsidRPr="00E40FB2" w:rsidRDefault="00E40FB2" w:rsidP="00E40FB2">
      <w:pPr>
        <w:spacing w:line="360" w:lineRule="auto"/>
        <w:jc w:val="both"/>
        <w:rPr>
          <w:rFonts w:cs="FrankRuehl" w:hint="cs"/>
          <w:sz w:val="22"/>
          <w:szCs w:val="22"/>
          <w:rtl/>
        </w:rPr>
      </w:pPr>
      <w:r w:rsidRPr="00E40FB2">
        <w:rPr>
          <w:rFonts w:cs="FrankRuehl"/>
          <w:sz w:val="22"/>
          <w:szCs w:val="22"/>
          <w:rtl/>
        </w:rPr>
        <w:t xml:space="preserve">תנ"ה, </w:t>
      </w:r>
      <w:proofErr w:type="spellStart"/>
      <w:r w:rsidRPr="00E40FB2">
        <w:rPr>
          <w:rFonts w:cs="FrankRuehl"/>
          <w:sz w:val="22"/>
          <w:szCs w:val="22"/>
          <w:rtl/>
        </w:rPr>
        <w:t>א"ר</w:t>
      </w:r>
      <w:proofErr w:type="spellEnd"/>
      <w:r w:rsidRPr="00E40FB2">
        <w:rPr>
          <w:rFonts w:cs="FrankRuehl"/>
          <w:sz w:val="22"/>
          <w:szCs w:val="22"/>
          <w:rtl/>
        </w:rPr>
        <w:t xml:space="preserve"> יוסי: מעשה בסימוני באחת שהפילה דמות לילית, ובא מעשה לפני חכמים, ואמרו ולד הוא אלא שיש לו כנפי</w:t>
      </w:r>
    </w:p>
    <w:p w:rsidR="00E40FB2" w:rsidRPr="00E40FB2" w:rsidRDefault="00E40FB2" w:rsidP="00E40FB2">
      <w:pPr>
        <w:spacing w:line="360" w:lineRule="auto"/>
        <w:jc w:val="both"/>
        <w:rPr>
          <w:rFonts w:cs="FrankRuehl" w:hint="cs"/>
          <w:sz w:val="22"/>
          <w:szCs w:val="22"/>
          <w:rtl/>
        </w:rPr>
      </w:pPr>
      <w:r w:rsidRPr="00E40FB2">
        <w:rPr>
          <w:rFonts w:cs="Miriam"/>
          <w:sz w:val="18"/>
          <w:szCs w:val="18"/>
          <w:rtl/>
        </w:rPr>
        <w:t>רש"י</w:t>
      </w:r>
      <w:r w:rsidRPr="00E40FB2">
        <w:rPr>
          <w:rFonts w:cs="FrankRuehl" w:hint="cs"/>
          <w:sz w:val="22"/>
          <w:szCs w:val="22"/>
          <w:rtl/>
        </w:rPr>
        <w:t xml:space="preserve">: </w:t>
      </w:r>
      <w:r w:rsidRPr="00E40FB2">
        <w:rPr>
          <w:rFonts w:cs="FrankRuehl"/>
          <w:sz w:val="22"/>
          <w:szCs w:val="22"/>
          <w:rtl/>
        </w:rPr>
        <w:t xml:space="preserve">שידה שד יש לו פרצוף אדם ויש לו </w:t>
      </w:r>
      <w:proofErr w:type="spellStart"/>
      <w:r w:rsidRPr="00E40FB2">
        <w:rPr>
          <w:rFonts w:cs="FrankRuehl"/>
          <w:sz w:val="22"/>
          <w:szCs w:val="22"/>
          <w:rtl/>
        </w:rPr>
        <w:t>כנפים</w:t>
      </w:r>
      <w:proofErr w:type="spellEnd"/>
      <w:r w:rsidRPr="00E40FB2">
        <w:rPr>
          <w:rFonts w:cs="FrankRuehl"/>
          <w:sz w:val="22"/>
          <w:szCs w:val="22"/>
          <w:rtl/>
        </w:rPr>
        <w:t>.</w:t>
      </w:r>
    </w:p>
    <w:p w:rsidR="00E40FB2" w:rsidRDefault="00E40FB2" w:rsidP="00E40FB2">
      <w:pPr>
        <w:spacing w:line="360" w:lineRule="auto"/>
        <w:jc w:val="both"/>
        <w:rPr>
          <w:rFonts w:cs="FrankRuehl" w:hint="cs"/>
          <w:sz w:val="22"/>
          <w:szCs w:val="22"/>
          <w:rtl/>
        </w:rPr>
      </w:pPr>
      <w:r w:rsidRPr="00E40FB2">
        <w:rPr>
          <w:rFonts w:cs="Miriam" w:hint="cs"/>
          <w:sz w:val="18"/>
          <w:szCs w:val="18"/>
          <w:rtl/>
        </w:rPr>
        <w:t>ה</w:t>
      </w:r>
      <w:r w:rsidRPr="00E40FB2">
        <w:rPr>
          <w:rFonts w:cs="Miriam"/>
          <w:sz w:val="18"/>
          <w:szCs w:val="18"/>
          <w:rtl/>
        </w:rPr>
        <w:t>מאירי</w:t>
      </w:r>
      <w:r w:rsidRPr="00E40FB2">
        <w:rPr>
          <w:rFonts w:cs="FrankRuehl" w:hint="cs"/>
          <w:sz w:val="22"/>
          <w:szCs w:val="22"/>
          <w:rtl/>
        </w:rPr>
        <w:t xml:space="preserve">: </w:t>
      </w:r>
      <w:proofErr w:type="spellStart"/>
      <w:r w:rsidRPr="00E40FB2">
        <w:rPr>
          <w:rFonts w:cs="FrankRuehl"/>
          <w:sz w:val="22"/>
          <w:szCs w:val="22"/>
          <w:rtl/>
        </w:rPr>
        <w:t>המפלת</w:t>
      </w:r>
      <w:proofErr w:type="spellEnd"/>
      <w:r w:rsidRPr="00E40FB2">
        <w:rPr>
          <w:rFonts w:cs="FrankRuehl"/>
          <w:sz w:val="22"/>
          <w:szCs w:val="22"/>
          <w:rtl/>
        </w:rPr>
        <w:t xml:space="preserve"> ראש שאינו חתוך או גוף שאינו חתוך אינה לידה וטהורה אבל </w:t>
      </w:r>
      <w:proofErr w:type="spellStart"/>
      <w:r w:rsidRPr="00E40FB2">
        <w:rPr>
          <w:rFonts w:cs="FrankRuehl"/>
          <w:sz w:val="22"/>
          <w:szCs w:val="22"/>
          <w:rtl/>
        </w:rPr>
        <w:t>השיליא</w:t>
      </w:r>
      <w:proofErr w:type="spellEnd"/>
      <w:r w:rsidRPr="00E40FB2">
        <w:rPr>
          <w:rFonts w:cs="FrankRuehl"/>
          <w:sz w:val="22"/>
          <w:szCs w:val="22"/>
          <w:rtl/>
        </w:rPr>
        <w:t xml:space="preserve"> בריה שיש לה </w:t>
      </w:r>
      <w:proofErr w:type="spellStart"/>
      <w:r w:rsidRPr="00E40FB2">
        <w:rPr>
          <w:rFonts w:cs="FrankRuehl"/>
          <w:sz w:val="22"/>
          <w:szCs w:val="22"/>
          <w:rtl/>
        </w:rPr>
        <w:t>כנפים</w:t>
      </w:r>
      <w:proofErr w:type="spellEnd"/>
      <w:r w:rsidRPr="00E40FB2">
        <w:rPr>
          <w:rFonts w:cs="FrankRuehl"/>
          <w:sz w:val="22"/>
          <w:szCs w:val="22"/>
          <w:rtl/>
        </w:rPr>
        <w:t xml:space="preserve"> של בשר והוא שקראוה דמות לילית טמאה לידה ולד הוא אלא שיש לו </w:t>
      </w:r>
      <w:proofErr w:type="spellStart"/>
      <w:r w:rsidRPr="00E40FB2">
        <w:rPr>
          <w:rFonts w:cs="FrankRuehl"/>
          <w:sz w:val="22"/>
          <w:szCs w:val="22"/>
          <w:rtl/>
        </w:rPr>
        <w:t>כנפים</w:t>
      </w:r>
      <w:proofErr w:type="spellEnd"/>
      <w:r w:rsidRPr="00E40FB2">
        <w:rPr>
          <w:rFonts w:cs="FrankRuehl"/>
          <w:sz w:val="22"/>
          <w:szCs w:val="22"/>
          <w:rtl/>
        </w:rPr>
        <w:t>:</w:t>
      </w:r>
    </w:p>
    <w:p w:rsidR="00E40FB2" w:rsidRPr="00E40FB2" w:rsidRDefault="00E40FB2" w:rsidP="00E40FB2">
      <w:pPr>
        <w:spacing w:line="360" w:lineRule="auto"/>
        <w:jc w:val="both"/>
        <w:rPr>
          <w:rFonts w:cs="FrankRuehl" w:hint="cs"/>
          <w:sz w:val="22"/>
          <w:szCs w:val="22"/>
          <w:rtl/>
        </w:rPr>
      </w:pPr>
    </w:p>
    <w:p w:rsidR="00E40FB2" w:rsidRPr="009B5969" w:rsidRDefault="00E40FB2" w:rsidP="00E40FB2">
      <w:pPr>
        <w:spacing w:line="360" w:lineRule="auto"/>
        <w:ind w:left="720"/>
        <w:jc w:val="both"/>
        <w:rPr>
          <w:rFonts w:cs="FrankRuehl"/>
          <w:sz w:val="18"/>
          <w:szCs w:val="18"/>
        </w:rPr>
      </w:pPr>
      <w:r>
        <w:rPr>
          <w:rFonts w:cs="FrankRuehl" w:hint="cs"/>
          <w:sz w:val="18"/>
          <w:szCs w:val="18"/>
          <w:rtl/>
        </w:rPr>
        <w:t xml:space="preserve">מה מבטאת דמותה של לילית שהיא ולד שיש לו כנפיים? </w:t>
      </w:r>
    </w:p>
    <w:p w:rsidR="00E40FB2" w:rsidRDefault="00E40FB2" w:rsidP="00E40FB2">
      <w:pPr>
        <w:spacing w:line="360" w:lineRule="auto"/>
        <w:jc w:val="both"/>
        <w:rPr>
          <w:rFonts w:cs="FrankRuehl" w:hint="cs"/>
          <w:b/>
          <w:bCs/>
          <w:sz w:val="22"/>
          <w:szCs w:val="22"/>
          <w:rtl/>
        </w:rPr>
      </w:pPr>
    </w:p>
    <w:p w:rsidR="00E40FB2" w:rsidRDefault="00E40FB2" w:rsidP="00E40FB2">
      <w:pPr>
        <w:spacing w:line="360" w:lineRule="auto"/>
        <w:jc w:val="both"/>
        <w:rPr>
          <w:rFonts w:cs="FrankRuehl" w:hint="cs"/>
          <w:b/>
          <w:bCs/>
          <w:sz w:val="22"/>
          <w:szCs w:val="22"/>
          <w:rtl/>
        </w:rPr>
      </w:pPr>
      <w:proofErr w:type="spellStart"/>
      <w:r w:rsidRPr="00E40FB2">
        <w:rPr>
          <w:rFonts w:cs="FrankRuehl"/>
          <w:b/>
          <w:bCs/>
          <w:sz w:val="22"/>
          <w:szCs w:val="22"/>
          <w:rtl/>
        </w:rPr>
        <w:t>רד"ק</w:t>
      </w:r>
      <w:proofErr w:type="spellEnd"/>
      <w:r w:rsidRPr="00E40FB2">
        <w:rPr>
          <w:rFonts w:cs="FrankRuehl"/>
          <w:b/>
          <w:bCs/>
          <w:sz w:val="22"/>
          <w:szCs w:val="22"/>
          <w:rtl/>
        </w:rPr>
        <w:t xml:space="preserve"> </w:t>
      </w:r>
      <w:r>
        <w:rPr>
          <w:rFonts w:cs="FrankRuehl" w:hint="cs"/>
          <w:b/>
          <w:bCs/>
          <w:sz w:val="22"/>
          <w:szCs w:val="22"/>
          <w:rtl/>
        </w:rPr>
        <w:t xml:space="preserve">על </w:t>
      </w:r>
      <w:r w:rsidRPr="00E40FB2">
        <w:rPr>
          <w:rFonts w:cs="FrankRuehl"/>
          <w:b/>
          <w:bCs/>
          <w:sz w:val="22"/>
          <w:szCs w:val="22"/>
          <w:rtl/>
        </w:rPr>
        <w:t>בראשית פרק ה</w:t>
      </w:r>
      <w:r>
        <w:rPr>
          <w:rFonts w:cs="FrankRuehl" w:hint="cs"/>
          <w:b/>
          <w:bCs/>
          <w:sz w:val="22"/>
          <w:szCs w:val="22"/>
          <w:rtl/>
        </w:rPr>
        <w:t xml:space="preserve"> ג: </w:t>
      </w:r>
    </w:p>
    <w:p w:rsidR="00E40FB2" w:rsidRPr="00E40FB2" w:rsidRDefault="00E40FB2" w:rsidP="00E40FB2">
      <w:pPr>
        <w:spacing w:line="360" w:lineRule="auto"/>
        <w:jc w:val="both"/>
        <w:rPr>
          <w:rFonts w:cs="FrankRuehl" w:hint="cs"/>
          <w:sz w:val="22"/>
          <w:szCs w:val="22"/>
          <w:rtl/>
        </w:rPr>
      </w:pPr>
      <w:r w:rsidRPr="00E40FB2">
        <w:rPr>
          <w:rFonts w:cs="FrankRuehl"/>
          <w:sz w:val="22"/>
          <w:szCs w:val="22"/>
          <w:rtl/>
        </w:rPr>
        <w:t>ואחרי שחי</w:t>
      </w:r>
      <w:r w:rsidRPr="00E40FB2">
        <w:rPr>
          <w:rFonts w:cs="FrankRuehl" w:hint="cs"/>
          <w:sz w:val="22"/>
          <w:szCs w:val="22"/>
          <w:rtl/>
        </w:rPr>
        <w:t xml:space="preserve"> [אדם]</w:t>
      </w:r>
      <w:r w:rsidRPr="00E40FB2">
        <w:rPr>
          <w:rFonts w:cs="FrankRuehl"/>
          <w:sz w:val="22"/>
          <w:szCs w:val="22"/>
          <w:rtl/>
        </w:rPr>
        <w:t xml:space="preserve"> שלשים ומאת שנה הוליד בדמותו בצלמו</w:t>
      </w:r>
      <w:r w:rsidRPr="00E40FB2">
        <w:rPr>
          <w:rFonts w:cs="FrankRuehl" w:hint="cs"/>
          <w:sz w:val="22"/>
          <w:szCs w:val="22"/>
          <w:rtl/>
        </w:rPr>
        <w:t>...</w:t>
      </w:r>
      <w:r w:rsidRPr="00E40FB2">
        <w:rPr>
          <w:rFonts w:cs="FrankRuehl"/>
          <w:sz w:val="22"/>
          <w:szCs w:val="22"/>
          <w:rtl/>
        </w:rPr>
        <w:t xml:space="preserve"> ותולדותיו עד אותו זמן היו כנערים בשכל, וכאשר היה שלם הוליד שלם. וארז"ל (</w:t>
      </w:r>
      <w:proofErr w:type="spellStart"/>
      <w:r w:rsidRPr="00E40FB2">
        <w:rPr>
          <w:rFonts w:cs="FrankRuehl"/>
          <w:sz w:val="22"/>
          <w:szCs w:val="22"/>
          <w:rtl/>
        </w:rPr>
        <w:t>ב"ר</w:t>
      </w:r>
      <w:proofErr w:type="spellEnd"/>
      <w:r w:rsidRPr="00E40FB2">
        <w:rPr>
          <w:rFonts w:cs="FrankRuehl"/>
          <w:sz w:val="22"/>
          <w:szCs w:val="22"/>
          <w:rtl/>
        </w:rPr>
        <w:t xml:space="preserve"> כ"ד) כל </w:t>
      </w:r>
      <w:r w:rsidRPr="00E40FB2">
        <w:rPr>
          <w:rFonts w:cs="FrankRuehl"/>
          <w:sz w:val="22"/>
          <w:szCs w:val="22"/>
          <w:rtl/>
        </w:rPr>
        <w:lastRenderedPageBreak/>
        <w:t xml:space="preserve">אותם השנים שהיה אדם </w:t>
      </w:r>
      <w:proofErr w:type="spellStart"/>
      <w:r w:rsidRPr="00E40FB2">
        <w:rPr>
          <w:rFonts w:cs="FrankRuehl"/>
          <w:sz w:val="22"/>
          <w:szCs w:val="22"/>
          <w:rtl/>
        </w:rPr>
        <w:t>בנדוי</w:t>
      </w:r>
      <w:proofErr w:type="spellEnd"/>
      <w:r w:rsidRPr="00E40FB2">
        <w:rPr>
          <w:rFonts w:cs="FrankRuehl"/>
          <w:sz w:val="22"/>
          <w:szCs w:val="22"/>
          <w:rtl/>
        </w:rPr>
        <w:t xml:space="preserve"> היה מוליד </w:t>
      </w:r>
      <w:proofErr w:type="spellStart"/>
      <w:r w:rsidRPr="00E40FB2">
        <w:rPr>
          <w:rFonts w:cs="FrankRuehl"/>
          <w:sz w:val="22"/>
          <w:szCs w:val="22"/>
          <w:rtl/>
        </w:rPr>
        <w:t>רוחין</w:t>
      </w:r>
      <w:proofErr w:type="spellEnd"/>
      <w:r w:rsidRPr="00E40FB2">
        <w:rPr>
          <w:rFonts w:cs="FrankRuehl"/>
          <w:sz w:val="22"/>
          <w:szCs w:val="22"/>
          <w:rtl/>
        </w:rPr>
        <w:t xml:space="preserve"> שדין </w:t>
      </w:r>
      <w:proofErr w:type="spellStart"/>
      <w:r w:rsidRPr="00E40FB2">
        <w:rPr>
          <w:rFonts w:cs="FrankRuehl"/>
          <w:sz w:val="22"/>
          <w:szCs w:val="22"/>
          <w:rtl/>
        </w:rPr>
        <w:t>ולילין</w:t>
      </w:r>
      <w:proofErr w:type="spellEnd"/>
      <w:r w:rsidRPr="00E40FB2">
        <w:rPr>
          <w:rFonts w:cs="FrankRuehl"/>
          <w:sz w:val="22"/>
          <w:szCs w:val="22"/>
          <w:rtl/>
        </w:rPr>
        <w:t xml:space="preserve">, שנאמר "ויחי אדם שלשים ומאת שנה ויולד בדמותו כצלמו" מכלל </w:t>
      </w:r>
      <w:proofErr w:type="spellStart"/>
      <w:r w:rsidRPr="00E40FB2">
        <w:rPr>
          <w:rFonts w:cs="FrankRuehl"/>
          <w:sz w:val="22"/>
          <w:szCs w:val="22"/>
          <w:rtl/>
        </w:rPr>
        <w:t>דעד</w:t>
      </w:r>
      <w:proofErr w:type="spellEnd"/>
      <w:r w:rsidRPr="00E40FB2">
        <w:rPr>
          <w:rFonts w:cs="FrankRuehl"/>
          <w:sz w:val="22"/>
          <w:szCs w:val="22"/>
          <w:rtl/>
        </w:rPr>
        <w:t xml:space="preserve"> השתא לא בצלמיה אוליד. וכתב </w:t>
      </w:r>
      <w:proofErr w:type="spellStart"/>
      <w:r w:rsidRPr="00E40FB2">
        <w:rPr>
          <w:rFonts w:cs="FrankRuehl"/>
          <w:sz w:val="22"/>
          <w:szCs w:val="22"/>
          <w:rtl/>
        </w:rPr>
        <w:t>ה"ר</w:t>
      </w:r>
      <w:proofErr w:type="spellEnd"/>
      <w:r w:rsidRPr="00E40FB2">
        <w:rPr>
          <w:rFonts w:cs="FrankRuehl"/>
          <w:sz w:val="22"/>
          <w:szCs w:val="22"/>
          <w:rtl/>
        </w:rPr>
        <w:t xml:space="preserve"> נסים בשם ר' </w:t>
      </w:r>
      <w:proofErr w:type="spellStart"/>
      <w:r w:rsidRPr="00E40FB2">
        <w:rPr>
          <w:rFonts w:cs="FrankRuehl"/>
          <w:sz w:val="22"/>
          <w:szCs w:val="22"/>
          <w:rtl/>
        </w:rPr>
        <w:t>שרירא</w:t>
      </w:r>
      <w:proofErr w:type="spellEnd"/>
      <w:r w:rsidRPr="00E40FB2">
        <w:rPr>
          <w:rFonts w:cs="FrankRuehl"/>
          <w:sz w:val="22"/>
          <w:szCs w:val="22"/>
          <w:rtl/>
        </w:rPr>
        <w:t xml:space="preserve"> ז"ל פירוש דבר זה, </w:t>
      </w:r>
      <w:proofErr w:type="spellStart"/>
      <w:r w:rsidRPr="00E40FB2">
        <w:rPr>
          <w:rFonts w:cs="FrankRuehl"/>
          <w:sz w:val="22"/>
          <w:szCs w:val="22"/>
          <w:rtl/>
        </w:rPr>
        <w:t>כלטייה</w:t>
      </w:r>
      <w:proofErr w:type="spellEnd"/>
      <w:r w:rsidRPr="00E40FB2">
        <w:rPr>
          <w:rFonts w:cs="FrankRuehl"/>
          <w:sz w:val="22"/>
          <w:szCs w:val="22"/>
          <w:rtl/>
        </w:rPr>
        <w:t xml:space="preserve"> שקלל הקדוש ברוך הוא לאדם נתן בו אות שלא היו ילדיו </w:t>
      </w:r>
      <w:proofErr w:type="spellStart"/>
      <w:r w:rsidRPr="00E40FB2">
        <w:rPr>
          <w:rFonts w:cs="FrankRuehl"/>
          <w:sz w:val="22"/>
          <w:szCs w:val="22"/>
          <w:rtl/>
        </w:rPr>
        <w:t>דומין</w:t>
      </w:r>
      <w:proofErr w:type="spellEnd"/>
      <w:r w:rsidRPr="00E40FB2">
        <w:rPr>
          <w:rFonts w:cs="FrankRuehl"/>
          <w:sz w:val="22"/>
          <w:szCs w:val="22"/>
          <w:rtl/>
        </w:rPr>
        <w:t xml:space="preserve"> לו וכמו נשים שיולדות בריות משונות כאלו </w:t>
      </w:r>
      <w:proofErr w:type="spellStart"/>
      <w:r w:rsidRPr="00E40FB2">
        <w:rPr>
          <w:rFonts w:cs="FrankRuehl"/>
          <w:sz w:val="22"/>
          <w:szCs w:val="22"/>
          <w:rtl/>
        </w:rPr>
        <w:t>דאמרו</w:t>
      </w:r>
      <w:proofErr w:type="spellEnd"/>
      <w:r w:rsidRPr="00E40FB2">
        <w:rPr>
          <w:rFonts w:cs="FrankRuehl"/>
          <w:sz w:val="22"/>
          <w:szCs w:val="22"/>
          <w:rtl/>
        </w:rPr>
        <w:t xml:space="preserve"> רבנן (נדה כ"ד) אמר ר' יהודה אמר שמואל </w:t>
      </w:r>
      <w:proofErr w:type="spellStart"/>
      <w:r w:rsidRPr="00E40FB2">
        <w:rPr>
          <w:rFonts w:cs="FrankRuehl"/>
          <w:sz w:val="22"/>
          <w:szCs w:val="22"/>
          <w:rtl/>
        </w:rPr>
        <w:t>המפלת</w:t>
      </w:r>
      <w:proofErr w:type="spellEnd"/>
      <w:r w:rsidRPr="00E40FB2">
        <w:rPr>
          <w:rFonts w:cs="FrankRuehl"/>
          <w:sz w:val="22"/>
          <w:szCs w:val="22"/>
          <w:rtl/>
        </w:rPr>
        <w:t xml:space="preserve"> דמות לילית אמו טמאה לידה, ולד הוא אלא שהוא בעל </w:t>
      </w:r>
      <w:proofErr w:type="spellStart"/>
      <w:r w:rsidRPr="00E40FB2">
        <w:rPr>
          <w:rFonts w:cs="FrankRuehl"/>
          <w:sz w:val="22"/>
          <w:szCs w:val="22"/>
          <w:rtl/>
        </w:rPr>
        <w:t>כנפים</w:t>
      </w:r>
      <w:proofErr w:type="spellEnd"/>
      <w:r w:rsidRPr="00E40FB2">
        <w:rPr>
          <w:rFonts w:cs="FrankRuehl" w:hint="cs"/>
          <w:sz w:val="22"/>
          <w:szCs w:val="22"/>
          <w:rtl/>
        </w:rPr>
        <w:t>.</w:t>
      </w:r>
      <w:r w:rsidRPr="00E40FB2">
        <w:rPr>
          <w:rFonts w:cs="FrankRuehl"/>
          <w:sz w:val="22"/>
          <w:szCs w:val="22"/>
          <w:rtl/>
        </w:rPr>
        <w:t xml:space="preserve"> </w:t>
      </w:r>
    </w:p>
    <w:p w:rsidR="00E40FB2" w:rsidRPr="00E40FB2" w:rsidRDefault="00E40FB2" w:rsidP="00E40FB2">
      <w:pPr>
        <w:spacing w:line="360" w:lineRule="auto"/>
        <w:jc w:val="both"/>
        <w:rPr>
          <w:rFonts w:cs="FrankRuehl" w:hint="cs"/>
          <w:sz w:val="22"/>
          <w:szCs w:val="22"/>
          <w:rtl/>
        </w:rPr>
      </w:pPr>
      <w:r w:rsidRPr="00E40FB2">
        <w:rPr>
          <w:rFonts w:cs="FrankRuehl"/>
          <w:sz w:val="22"/>
          <w:szCs w:val="22"/>
          <w:rtl/>
        </w:rPr>
        <w:t xml:space="preserve">וכשהיה אדם הראשון בקללה לא היה מוליד אלא בריות משונות דמות שדין </w:t>
      </w:r>
      <w:proofErr w:type="spellStart"/>
      <w:r w:rsidRPr="00E40FB2">
        <w:rPr>
          <w:rFonts w:cs="FrankRuehl"/>
          <w:sz w:val="22"/>
          <w:szCs w:val="22"/>
          <w:rtl/>
        </w:rPr>
        <w:t>ולילין</w:t>
      </w:r>
      <w:proofErr w:type="spellEnd"/>
      <w:r w:rsidRPr="00E40FB2">
        <w:rPr>
          <w:rFonts w:cs="FrankRuehl"/>
          <w:sz w:val="22"/>
          <w:szCs w:val="22"/>
          <w:rtl/>
        </w:rPr>
        <w:t xml:space="preserve"> בכעור פניהם וגביהם, והם רוחות רעות, כדרך </w:t>
      </w:r>
      <w:proofErr w:type="spellStart"/>
      <w:r w:rsidRPr="00E40FB2">
        <w:rPr>
          <w:rFonts w:cs="FrankRuehl"/>
          <w:sz w:val="22"/>
          <w:szCs w:val="22"/>
          <w:rtl/>
        </w:rPr>
        <w:t>שהיתה</w:t>
      </w:r>
      <w:proofErr w:type="spellEnd"/>
      <w:r w:rsidRPr="00E40FB2">
        <w:rPr>
          <w:rFonts w:cs="FrankRuehl"/>
          <w:sz w:val="22"/>
          <w:szCs w:val="22"/>
          <w:rtl/>
        </w:rPr>
        <w:t xml:space="preserve"> רוחו של אדם רוח רעה בשעה שהיה מקולל, יצאו ממנו רוחות רעות שיש בהן רעה ואין בהן טובה, וכן דרך בני אדם לקרא למכוערי הדמות ולאנשים רעים שדים </w:t>
      </w:r>
      <w:proofErr w:type="spellStart"/>
      <w:r w:rsidRPr="00E40FB2">
        <w:rPr>
          <w:rFonts w:cs="FrankRuehl"/>
          <w:sz w:val="22"/>
          <w:szCs w:val="22"/>
          <w:rtl/>
        </w:rPr>
        <w:t>וכשחפין</w:t>
      </w:r>
      <w:proofErr w:type="spellEnd"/>
      <w:r w:rsidRPr="00E40FB2">
        <w:rPr>
          <w:rFonts w:cs="FrankRuehl"/>
          <w:sz w:val="22"/>
          <w:szCs w:val="22"/>
          <w:rtl/>
        </w:rPr>
        <w:t xml:space="preserve"> הקדוש ברוך הוא והסיר קללתו של אדם הראשון הוליד בנים שדומים לו במראה נאה ורוח טובה והוא שנא' "ויולד בדמותו בצלמו":</w:t>
      </w:r>
    </w:p>
    <w:p w:rsidR="00E40FB2" w:rsidRPr="00E40FB2" w:rsidRDefault="00E40FB2" w:rsidP="00E40FB2">
      <w:pPr>
        <w:spacing w:line="360" w:lineRule="auto"/>
        <w:jc w:val="both"/>
        <w:rPr>
          <w:rFonts w:cs="FrankRuehl" w:hint="cs"/>
          <w:sz w:val="22"/>
          <w:szCs w:val="22"/>
          <w:rtl/>
        </w:rPr>
      </w:pPr>
    </w:p>
    <w:p w:rsidR="00E40FB2" w:rsidRDefault="00E40FB2" w:rsidP="00E40FB2">
      <w:pPr>
        <w:spacing w:line="360" w:lineRule="auto"/>
        <w:jc w:val="both"/>
        <w:rPr>
          <w:rFonts w:cs="FrankRuehl" w:hint="cs"/>
          <w:b/>
          <w:bCs/>
          <w:sz w:val="22"/>
          <w:szCs w:val="22"/>
          <w:rtl/>
        </w:rPr>
      </w:pPr>
      <w:r>
        <w:rPr>
          <w:rFonts w:cs="FrankRuehl" w:hint="cs"/>
          <w:b/>
          <w:bCs/>
          <w:sz w:val="22"/>
          <w:szCs w:val="22"/>
          <w:rtl/>
        </w:rPr>
        <w:t xml:space="preserve">3 </w:t>
      </w:r>
      <w:r w:rsidRPr="00E40FB2">
        <w:rPr>
          <w:rFonts w:cs="FrankRuehl"/>
          <w:b/>
          <w:bCs/>
          <w:sz w:val="22"/>
          <w:szCs w:val="22"/>
          <w:rtl/>
        </w:rPr>
        <w:t xml:space="preserve">תלמוד בבלי מסכת בבא </w:t>
      </w:r>
      <w:proofErr w:type="spellStart"/>
      <w:r w:rsidRPr="00E40FB2">
        <w:rPr>
          <w:rFonts w:cs="FrankRuehl"/>
          <w:b/>
          <w:bCs/>
          <w:sz w:val="22"/>
          <w:szCs w:val="22"/>
          <w:rtl/>
        </w:rPr>
        <w:t>בתרא</w:t>
      </w:r>
      <w:proofErr w:type="spellEnd"/>
      <w:r w:rsidRPr="00E40FB2">
        <w:rPr>
          <w:rFonts w:cs="FrankRuehl"/>
          <w:b/>
          <w:bCs/>
          <w:sz w:val="22"/>
          <w:szCs w:val="22"/>
          <w:rtl/>
        </w:rPr>
        <w:t xml:space="preserve"> דף </w:t>
      </w:r>
      <w:proofErr w:type="spellStart"/>
      <w:r w:rsidRPr="00E40FB2">
        <w:rPr>
          <w:rFonts w:cs="FrankRuehl"/>
          <w:b/>
          <w:bCs/>
          <w:sz w:val="22"/>
          <w:szCs w:val="22"/>
          <w:rtl/>
        </w:rPr>
        <w:t>עג</w:t>
      </w:r>
      <w:proofErr w:type="spellEnd"/>
      <w:r w:rsidRPr="00E40FB2">
        <w:rPr>
          <w:rFonts w:cs="FrankRuehl"/>
          <w:b/>
          <w:bCs/>
          <w:sz w:val="22"/>
          <w:szCs w:val="22"/>
          <w:rtl/>
        </w:rPr>
        <w:t xml:space="preserve"> עמוד א</w:t>
      </w:r>
      <w:r>
        <w:rPr>
          <w:rFonts w:cs="FrankRuehl" w:hint="cs"/>
          <w:b/>
          <w:bCs/>
          <w:sz w:val="22"/>
          <w:szCs w:val="22"/>
          <w:rtl/>
        </w:rPr>
        <w:t>:</w:t>
      </w:r>
      <w:r w:rsidRPr="00E40FB2">
        <w:rPr>
          <w:rFonts w:cs="FrankRuehl"/>
          <w:b/>
          <w:bCs/>
          <w:sz w:val="22"/>
          <w:szCs w:val="22"/>
          <w:rtl/>
        </w:rPr>
        <w:t xml:space="preserve"> </w:t>
      </w:r>
    </w:p>
    <w:p w:rsidR="00E40FB2" w:rsidRPr="00E40FB2" w:rsidRDefault="00E40FB2" w:rsidP="00E40FB2">
      <w:pPr>
        <w:spacing w:line="360" w:lineRule="auto"/>
        <w:jc w:val="both"/>
        <w:rPr>
          <w:rFonts w:cs="FrankRuehl" w:hint="cs"/>
          <w:b/>
          <w:bCs/>
          <w:sz w:val="22"/>
          <w:szCs w:val="22"/>
          <w:rtl/>
        </w:rPr>
      </w:pPr>
      <w:r w:rsidRPr="00E40FB2">
        <w:rPr>
          <w:rFonts w:cs="FrankRuehl"/>
          <w:b/>
          <w:bCs/>
          <w:sz w:val="22"/>
          <w:szCs w:val="22"/>
          <w:rtl/>
        </w:rPr>
        <w:t xml:space="preserve">אמר רבה: לדידי חזי לי </w:t>
      </w:r>
      <w:proofErr w:type="spellStart"/>
      <w:r w:rsidRPr="00E40FB2">
        <w:rPr>
          <w:rFonts w:cs="FrankRuehl"/>
          <w:b/>
          <w:bCs/>
          <w:sz w:val="22"/>
          <w:szCs w:val="22"/>
          <w:rtl/>
        </w:rPr>
        <w:t>הורמין</w:t>
      </w:r>
      <w:proofErr w:type="spellEnd"/>
      <w:r w:rsidRPr="00E40FB2">
        <w:rPr>
          <w:rFonts w:cs="FrankRuehl"/>
          <w:b/>
          <w:bCs/>
          <w:sz w:val="22"/>
          <w:szCs w:val="22"/>
          <w:rtl/>
        </w:rPr>
        <w:t xml:space="preserve"> בר לילית כי </w:t>
      </w:r>
      <w:proofErr w:type="spellStart"/>
      <w:r w:rsidRPr="00E40FB2">
        <w:rPr>
          <w:rFonts w:cs="FrankRuehl"/>
          <w:b/>
          <w:bCs/>
          <w:sz w:val="22"/>
          <w:szCs w:val="22"/>
          <w:rtl/>
        </w:rPr>
        <w:t>קא</w:t>
      </w:r>
      <w:proofErr w:type="spellEnd"/>
      <w:r w:rsidRPr="00E40FB2">
        <w:rPr>
          <w:rFonts w:cs="FrankRuehl"/>
          <w:b/>
          <w:bCs/>
          <w:sz w:val="22"/>
          <w:szCs w:val="22"/>
          <w:rtl/>
        </w:rPr>
        <w:t xml:space="preserve"> רהיט </w:t>
      </w:r>
      <w:proofErr w:type="spellStart"/>
      <w:r w:rsidRPr="00E40FB2">
        <w:rPr>
          <w:rFonts w:cs="FrankRuehl"/>
          <w:b/>
          <w:bCs/>
          <w:sz w:val="22"/>
          <w:szCs w:val="22"/>
          <w:rtl/>
        </w:rPr>
        <w:t>אקופיא</w:t>
      </w:r>
      <w:proofErr w:type="spellEnd"/>
      <w:r w:rsidRPr="00E40FB2">
        <w:rPr>
          <w:rFonts w:cs="FrankRuehl"/>
          <w:b/>
          <w:bCs/>
          <w:sz w:val="22"/>
          <w:szCs w:val="22"/>
          <w:rtl/>
        </w:rPr>
        <w:t xml:space="preserve"> </w:t>
      </w:r>
      <w:proofErr w:type="spellStart"/>
      <w:r w:rsidRPr="00E40FB2">
        <w:rPr>
          <w:rFonts w:cs="FrankRuehl"/>
          <w:b/>
          <w:bCs/>
          <w:sz w:val="22"/>
          <w:szCs w:val="22"/>
          <w:rtl/>
        </w:rPr>
        <w:t>דשורא</w:t>
      </w:r>
      <w:proofErr w:type="spellEnd"/>
      <w:r w:rsidRPr="00E40FB2">
        <w:rPr>
          <w:rFonts w:cs="FrankRuehl"/>
          <w:b/>
          <w:bCs/>
          <w:sz w:val="22"/>
          <w:szCs w:val="22"/>
          <w:rtl/>
        </w:rPr>
        <w:t xml:space="preserve"> </w:t>
      </w:r>
      <w:proofErr w:type="spellStart"/>
      <w:r w:rsidRPr="00E40FB2">
        <w:rPr>
          <w:rFonts w:cs="FrankRuehl"/>
          <w:b/>
          <w:bCs/>
          <w:sz w:val="22"/>
          <w:szCs w:val="22"/>
          <w:rtl/>
        </w:rPr>
        <w:t>דמחוזא</w:t>
      </w:r>
      <w:proofErr w:type="spellEnd"/>
      <w:r w:rsidRPr="00E40FB2">
        <w:rPr>
          <w:rFonts w:cs="David" w:hint="cs"/>
          <w:sz w:val="26"/>
          <w:szCs w:val="21"/>
          <w:rtl/>
        </w:rPr>
        <w:t xml:space="preserve"> </w:t>
      </w:r>
      <w:r>
        <w:rPr>
          <w:rFonts w:cs="David" w:hint="cs"/>
          <w:sz w:val="26"/>
          <w:szCs w:val="21"/>
          <w:rtl/>
        </w:rPr>
        <w:t>[</w:t>
      </w:r>
      <w:r w:rsidRPr="00E40FB2">
        <w:rPr>
          <w:rFonts w:cs="David" w:hint="cs"/>
          <w:sz w:val="26"/>
          <w:szCs w:val="21"/>
          <w:rtl/>
        </w:rPr>
        <w:t xml:space="preserve">שהוא רץ על  היקף חומת העיר </w:t>
      </w:r>
      <w:proofErr w:type="spellStart"/>
      <w:r w:rsidRPr="00E40FB2">
        <w:rPr>
          <w:rFonts w:cs="David" w:hint="cs"/>
          <w:sz w:val="26"/>
          <w:szCs w:val="21"/>
          <w:rtl/>
        </w:rPr>
        <w:t>מחוזא</w:t>
      </w:r>
      <w:proofErr w:type="spellEnd"/>
      <w:r>
        <w:rPr>
          <w:rFonts w:cs="David" w:hint="cs"/>
          <w:sz w:val="26"/>
          <w:szCs w:val="21"/>
          <w:rtl/>
        </w:rPr>
        <w:t>]</w:t>
      </w:r>
      <w:r w:rsidRPr="00E40FB2">
        <w:rPr>
          <w:rFonts w:cs="FrankRuehl"/>
          <w:b/>
          <w:bCs/>
          <w:sz w:val="22"/>
          <w:szCs w:val="22"/>
          <w:rtl/>
        </w:rPr>
        <w:t xml:space="preserve">, ורהיט </w:t>
      </w:r>
      <w:proofErr w:type="spellStart"/>
      <w:r w:rsidRPr="00E40FB2">
        <w:rPr>
          <w:rFonts w:cs="FrankRuehl"/>
          <w:b/>
          <w:bCs/>
          <w:sz w:val="22"/>
          <w:szCs w:val="22"/>
          <w:rtl/>
        </w:rPr>
        <w:t>פרשא</w:t>
      </w:r>
      <w:proofErr w:type="spellEnd"/>
      <w:r w:rsidRPr="00E40FB2">
        <w:rPr>
          <w:rFonts w:cs="FrankRuehl"/>
          <w:b/>
          <w:bCs/>
          <w:sz w:val="22"/>
          <w:szCs w:val="22"/>
          <w:rtl/>
        </w:rPr>
        <w:t xml:space="preserve"> כי רכיב </w:t>
      </w:r>
      <w:proofErr w:type="spellStart"/>
      <w:r w:rsidRPr="00E40FB2">
        <w:rPr>
          <w:rFonts w:cs="FrankRuehl"/>
          <w:b/>
          <w:bCs/>
          <w:sz w:val="22"/>
          <w:szCs w:val="22"/>
          <w:rtl/>
        </w:rPr>
        <w:t>חיותא</w:t>
      </w:r>
      <w:proofErr w:type="spellEnd"/>
      <w:r w:rsidRPr="00E40FB2">
        <w:rPr>
          <w:rFonts w:cs="FrankRuehl"/>
          <w:b/>
          <w:bCs/>
          <w:sz w:val="22"/>
          <w:szCs w:val="22"/>
          <w:rtl/>
        </w:rPr>
        <w:t xml:space="preserve"> </w:t>
      </w:r>
      <w:proofErr w:type="spellStart"/>
      <w:r w:rsidRPr="00E40FB2">
        <w:rPr>
          <w:rFonts w:cs="FrankRuehl"/>
          <w:b/>
          <w:bCs/>
          <w:sz w:val="22"/>
          <w:szCs w:val="22"/>
          <w:rtl/>
        </w:rPr>
        <w:t>מתתאיה</w:t>
      </w:r>
      <w:proofErr w:type="spellEnd"/>
      <w:r w:rsidRPr="00E40FB2">
        <w:rPr>
          <w:rFonts w:cs="FrankRuehl"/>
          <w:b/>
          <w:bCs/>
          <w:sz w:val="22"/>
          <w:szCs w:val="22"/>
          <w:rtl/>
        </w:rPr>
        <w:t xml:space="preserve"> ולא יכיל ליה</w:t>
      </w:r>
      <w:r w:rsidRPr="00E40FB2">
        <w:rPr>
          <w:rFonts w:cs="David" w:hint="cs"/>
          <w:sz w:val="26"/>
          <w:szCs w:val="21"/>
          <w:rtl/>
        </w:rPr>
        <w:t xml:space="preserve"> במקביל אליו, רכב פרש </w:t>
      </w:r>
      <w:r w:rsidRPr="00E40FB2">
        <w:rPr>
          <w:rFonts w:cs="David" w:hint="cs"/>
          <w:sz w:val="20"/>
          <w:szCs w:val="20"/>
          <w:rtl/>
        </w:rPr>
        <w:t>[לתומו</w:t>
      </w:r>
      <w:r>
        <w:rPr>
          <w:rFonts w:cs="David" w:hint="cs"/>
          <w:sz w:val="26"/>
          <w:szCs w:val="21"/>
          <w:rtl/>
        </w:rPr>
        <w:t>]</w:t>
      </w:r>
      <w:r w:rsidRPr="00E40FB2">
        <w:rPr>
          <w:rFonts w:cs="David" w:hint="cs"/>
          <w:sz w:val="26"/>
          <w:szCs w:val="21"/>
          <w:rtl/>
        </w:rPr>
        <w:t xml:space="preserve"> על בהמה בתחתית החומה, ולא הצליח </w:t>
      </w:r>
      <w:r w:rsidRPr="00E40FB2">
        <w:rPr>
          <w:rFonts w:cs="David" w:hint="cs"/>
          <w:sz w:val="20"/>
          <w:szCs w:val="20"/>
          <w:rtl/>
        </w:rPr>
        <w:t>[השד]</w:t>
      </w:r>
      <w:r w:rsidRPr="00E40FB2">
        <w:rPr>
          <w:rFonts w:cs="David" w:hint="cs"/>
          <w:sz w:val="26"/>
          <w:szCs w:val="21"/>
          <w:rtl/>
        </w:rPr>
        <w:t xml:space="preserve"> להשיגו </w:t>
      </w:r>
      <w:proofErr w:type="spellStart"/>
      <w:r w:rsidRPr="00E40FB2">
        <w:rPr>
          <w:rFonts w:cs="David" w:hint="cs"/>
          <w:sz w:val="26"/>
          <w:szCs w:val="21"/>
          <w:rtl/>
        </w:rPr>
        <w:t>ולהזיקו</w:t>
      </w:r>
      <w:proofErr w:type="spellEnd"/>
      <w:r w:rsidRPr="00E40FB2">
        <w:rPr>
          <w:rFonts w:cs="David" w:hint="cs"/>
          <w:sz w:val="26"/>
          <w:szCs w:val="21"/>
          <w:rtl/>
        </w:rPr>
        <w:t xml:space="preserve">. </w:t>
      </w:r>
      <w:proofErr w:type="spellStart"/>
      <w:r w:rsidRPr="00E40FB2">
        <w:rPr>
          <w:rFonts w:cs="FrankRuehl"/>
          <w:b/>
          <w:bCs/>
          <w:sz w:val="22"/>
          <w:szCs w:val="22"/>
          <w:rtl/>
        </w:rPr>
        <w:t>זמנא</w:t>
      </w:r>
      <w:proofErr w:type="spellEnd"/>
      <w:r w:rsidRPr="00E40FB2">
        <w:rPr>
          <w:rFonts w:cs="FrankRuehl"/>
          <w:b/>
          <w:bCs/>
          <w:sz w:val="22"/>
          <w:szCs w:val="22"/>
          <w:rtl/>
        </w:rPr>
        <w:t xml:space="preserve"> </w:t>
      </w:r>
      <w:proofErr w:type="spellStart"/>
      <w:r w:rsidRPr="00E40FB2">
        <w:rPr>
          <w:rFonts w:cs="FrankRuehl"/>
          <w:b/>
          <w:bCs/>
          <w:sz w:val="22"/>
          <w:szCs w:val="22"/>
          <w:rtl/>
        </w:rPr>
        <w:t>חדא</w:t>
      </w:r>
      <w:proofErr w:type="spellEnd"/>
      <w:r w:rsidRPr="00E40FB2">
        <w:rPr>
          <w:rFonts w:cs="FrankRuehl"/>
          <w:b/>
          <w:bCs/>
          <w:sz w:val="22"/>
          <w:szCs w:val="22"/>
          <w:rtl/>
        </w:rPr>
        <w:t xml:space="preserve"> </w:t>
      </w:r>
      <w:proofErr w:type="spellStart"/>
      <w:r w:rsidRPr="00E40FB2">
        <w:rPr>
          <w:rFonts w:cs="FrankRuehl"/>
          <w:b/>
          <w:bCs/>
          <w:sz w:val="22"/>
          <w:szCs w:val="22"/>
          <w:rtl/>
        </w:rPr>
        <w:t>הוה</w:t>
      </w:r>
      <w:proofErr w:type="spellEnd"/>
      <w:r w:rsidRPr="00E40FB2">
        <w:rPr>
          <w:rFonts w:cs="FrankRuehl"/>
          <w:b/>
          <w:bCs/>
          <w:sz w:val="22"/>
          <w:szCs w:val="22"/>
          <w:rtl/>
        </w:rPr>
        <w:t xml:space="preserve"> </w:t>
      </w:r>
      <w:proofErr w:type="spellStart"/>
      <w:r w:rsidRPr="00E40FB2">
        <w:rPr>
          <w:rFonts w:cs="FrankRuehl"/>
          <w:b/>
          <w:bCs/>
          <w:sz w:val="22"/>
          <w:szCs w:val="22"/>
          <w:rtl/>
        </w:rPr>
        <w:t>מסרגאן</w:t>
      </w:r>
      <w:proofErr w:type="spellEnd"/>
      <w:r w:rsidRPr="00E40FB2">
        <w:rPr>
          <w:rFonts w:cs="FrankRuehl"/>
          <w:b/>
          <w:bCs/>
          <w:sz w:val="22"/>
          <w:szCs w:val="22"/>
          <w:rtl/>
        </w:rPr>
        <w:t xml:space="preserve"> ליה תרתי </w:t>
      </w:r>
      <w:proofErr w:type="spellStart"/>
      <w:r w:rsidRPr="00E40FB2">
        <w:rPr>
          <w:rFonts w:cs="FrankRuehl"/>
          <w:b/>
          <w:bCs/>
          <w:sz w:val="22"/>
          <w:szCs w:val="22"/>
          <w:rtl/>
        </w:rPr>
        <w:t>כודנייתי</w:t>
      </w:r>
      <w:proofErr w:type="spellEnd"/>
      <w:r w:rsidRPr="00E40FB2">
        <w:rPr>
          <w:rFonts w:cs="FrankRuehl"/>
          <w:b/>
          <w:bCs/>
          <w:sz w:val="22"/>
          <w:szCs w:val="22"/>
          <w:rtl/>
        </w:rPr>
        <w:t xml:space="preserve"> וקיימן</w:t>
      </w:r>
      <w:r w:rsidRPr="00E40FB2">
        <w:rPr>
          <w:rFonts w:cs="David" w:hint="cs"/>
          <w:sz w:val="26"/>
          <w:szCs w:val="21"/>
          <w:rtl/>
        </w:rPr>
        <w:t xml:space="preserve"> </w:t>
      </w:r>
      <w:r w:rsidRPr="00E40FB2">
        <w:rPr>
          <w:rFonts w:cs="FrankRuehl"/>
          <w:b/>
          <w:bCs/>
          <w:sz w:val="22"/>
          <w:szCs w:val="22"/>
          <w:rtl/>
        </w:rPr>
        <w:t xml:space="preserve">אתרי </w:t>
      </w:r>
      <w:proofErr w:type="spellStart"/>
      <w:r w:rsidRPr="00E40FB2">
        <w:rPr>
          <w:rFonts w:cs="FrankRuehl"/>
          <w:b/>
          <w:bCs/>
          <w:sz w:val="22"/>
          <w:szCs w:val="22"/>
          <w:rtl/>
        </w:rPr>
        <w:t>גישרי</w:t>
      </w:r>
      <w:proofErr w:type="spellEnd"/>
      <w:r w:rsidRPr="00E40FB2">
        <w:rPr>
          <w:rFonts w:cs="FrankRuehl"/>
          <w:b/>
          <w:bCs/>
          <w:sz w:val="22"/>
          <w:szCs w:val="22"/>
          <w:rtl/>
        </w:rPr>
        <w:t xml:space="preserve"> </w:t>
      </w:r>
      <w:proofErr w:type="spellStart"/>
      <w:r w:rsidRPr="00E40FB2">
        <w:rPr>
          <w:rFonts w:cs="FrankRuehl"/>
          <w:b/>
          <w:bCs/>
          <w:sz w:val="22"/>
          <w:szCs w:val="22"/>
          <w:rtl/>
        </w:rPr>
        <w:t>דרוגנג</w:t>
      </w:r>
      <w:proofErr w:type="spellEnd"/>
      <w:r w:rsidRPr="00E40FB2">
        <w:rPr>
          <w:rFonts w:cs="FrankRuehl"/>
          <w:b/>
          <w:bCs/>
          <w:sz w:val="22"/>
          <w:szCs w:val="22"/>
          <w:rtl/>
        </w:rPr>
        <w:t xml:space="preserve">, </w:t>
      </w:r>
      <w:proofErr w:type="spellStart"/>
      <w:r w:rsidRPr="00E40FB2">
        <w:rPr>
          <w:rFonts w:cs="FrankRuehl"/>
          <w:b/>
          <w:bCs/>
          <w:sz w:val="22"/>
          <w:szCs w:val="22"/>
          <w:rtl/>
        </w:rPr>
        <w:t>ושואר</w:t>
      </w:r>
      <w:proofErr w:type="spellEnd"/>
      <w:r w:rsidRPr="00E40FB2">
        <w:rPr>
          <w:rFonts w:cs="FrankRuehl"/>
          <w:b/>
          <w:bCs/>
          <w:sz w:val="22"/>
          <w:szCs w:val="22"/>
          <w:rtl/>
        </w:rPr>
        <w:t xml:space="preserve"> מהאי </w:t>
      </w:r>
      <w:proofErr w:type="spellStart"/>
      <w:r w:rsidRPr="00E40FB2">
        <w:rPr>
          <w:rFonts w:cs="FrankRuehl"/>
          <w:b/>
          <w:bCs/>
          <w:sz w:val="22"/>
          <w:szCs w:val="22"/>
          <w:rtl/>
        </w:rPr>
        <w:t>להאי</w:t>
      </w:r>
      <w:proofErr w:type="spellEnd"/>
      <w:r w:rsidRPr="00E40FB2">
        <w:rPr>
          <w:rFonts w:cs="FrankRuehl"/>
          <w:b/>
          <w:bCs/>
          <w:sz w:val="22"/>
          <w:szCs w:val="22"/>
          <w:rtl/>
        </w:rPr>
        <w:t xml:space="preserve"> ומהאי </w:t>
      </w:r>
      <w:proofErr w:type="spellStart"/>
      <w:r w:rsidRPr="00E40FB2">
        <w:rPr>
          <w:rFonts w:cs="FrankRuehl"/>
          <w:b/>
          <w:bCs/>
          <w:sz w:val="22"/>
          <w:szCs w:val="22"/>
          <w:rtl/>
        </w:rPr>
        <w:t>להאי</w:t>
      </w:r>
      <w:proofErr w:type="spellEnd"/>
      <w:r w:rsidRPr="00E40FB2">
        <w:rPr>
          <w:rFonts w:cs="FrankRuehl"/>
          <w:b/>
          <w:bCs/>
          <w:sz w:val="22"/>
          <w:szCs w:val="22"/>
          <w:rtl/>
        </w:rPr>
        <w:t xml:space="preserve">, </w:t>
      </w:r>
      <w:proofErr w:type="spellStart"/>
      <w:r w:rsidRPr="00E40FB2">
        <w:rPr>
          <w:rFonts w:cs="FrankRuehl"/>
          <w:b/>
          <w:bCs/>
          <w:sz w:val="22"/>
          <w:szCs w:val="22"/>
          <w:rtl/>
        </w:rPr>
        <w:t>ונקיט</w:t>
      </w:r>
      <w:proofErr w:type="spellEnd"/>
      <w:r w:rsidRPr="00E40FB2">
        <w:rPr>
          <w:rFonts w:cs="FrankRuehl"/>
          <w:b/>
          <w:bCs/>
          <w:sz w:val="22"/>
          <w:szCs w:val="22"/>
          <w:rtl/>
        </w:rPr>
        <w:t xml:space="preserve"> תרי מזגי </w:t>
      </w:r>
      <w:proofErr w:type="spellStart"/>
      <w:r w:rsidRPr="00E40FB2">
        <w:rPr>
          <w:rFonts w:cs="FrankRuehl"/>
          <w:b/>
          <w:bCs/>
          <w:sz w:val="22"/>
          <w:szCs w:val="22"/>
          <w:rtl/>
        </w:rPr>
        <w:t>דחמרא</w:t>
      </w:r>
      <w:proofErr w:type="spellEnd"/>
      <w:r w:rsidRPr="00E40FB2">
        <w:rPr>
          <w:rFonts w:cs="FrankRuehl"/>
          <w:b/>
          <w:bCs/>
          <w:sz w:val="22"/>
          <w:szCs w:val="22"/>
          <w:rtl/>
        </w:rPr>
        <w:t xml:space="preserve"> בידיה, ומוריק מהאי </w:t>
      </w:r>
      <w:proofErr w:type="spellStart"/>
      <w:r w:rsidRPr="00E40FB2">
        <w:rPr>
          <w:rFonts w:cs="FrankRuehl"/>
          <w:b/>
          <w:bCs/>
          <w:sz w:val="22"/>
          <w:szCs w:val="22"/>
          <w:rtl/>
        </w:rPr>
        <w:t>להאי</w:t>
      </w:r>
      <w:proofErr w:type="spellEnd"/>
      <w:r w:rsidRPr="00E40FB2">
        <w:rPr>
          <w:rFonts w:cs="FrankRuehl"/>
          <w:b/>
          <w:bCs/>
          <w:sz w:val="22"/>
          <w:szCs w:val="22"/>
          <w:rtl/>
        </w:rPr>
        <w:t xml:space="preserve"> ומהאי </w:t>
      </w:r>
      <w:proofErr w:type="spellStart"/>
      <w:r w:rsidRPr="00E40FB2">
        <w:rPr>
          <w:rFonts w:cs="FrankRuehl"/>
          <w:b/>
          <w:bCs/>
          <w:sz w:val="22"/>
          <w:szCs w:val="22"/>
          <w:rtl/>
        </w:rPr>
        <w:t>להאי</w:t>
      </w:r>
      <w:proofErr w:type="spellEnd"/>
      <w:r w:rsidRPr="00E40FB2">
        <w:rPr>
          <w:rFonts w:cs="FrankRuehl"/>
          <w:b/>
          <w:bCs/>
          <w:sz w:val="22"/>
          <w:szCs w:val="22"/>
          <w:rtl/>
        </w:rPr>
        <w:t xml:space="preserve"> </w:t>
      </w:r>
      <w:r w:rsidRPr="00E40FB2">
        <w:rPr>
          <w:rFonts w:cs="David" w:hint="cs"/>
          <w:sz w:val="26"/>
          <w:szCs w:val="21"/>
          <w:rtl/>
        </w:rPr>
        <w:t xml:space="preserve">פעם אחת, היו שתי פרדות קשורות כל אחת לחוד באוכף, ושתיהן עמדו על שני גשרים של נהר </w:t>
      </w:r>
      <w:proofErr w:type="spellStart"/>
      <w:r w:rsidRPr="00E40FB2">
        <w:rPr>
          <w:rFonts w:cs="David" w:hint="cs"/>
          <w:sz w:val="26"/>
          <w:szCs w:val="21"/>
          <w:rtl/>
        </w:rPr>
        <w:t>דרוגנג</w:t>
      </w:r>
      <w:proofErr w:type="spellEnd"/>
      <w:r w:rsidRPr="00E40FB2">
        <w:rPr>
          <w:rFonts w:cs="David" w:hint="cs"/>
          <w:sz w:val="26"/>
          <w:szCs w:val="21"/>
          <w:rtl/>
        </w:rPr>
        <w:t xml:space="preserve"> </w:t>
      </w:r>
      <w:r w:rsidRPr="00E40FB2">
        <w:rPr>
          <w:rFonts w:cs="David" w:hint="cs"/>
          <w:sz w:val="20"/>
          <w:szCs w:val="20"/>
          <w:rtl/>
        </w:rPr>
        <w:t xml:space="preserve">[והיו הגשרים רחוקים זה מזה] </w:t>
      </w:r>
      <w:r w:rsidRPr="00E40FB2">
        <w:rPr>
          <w:rFonts w:cs="David" w:hint="cs"/>
          <w:sz w:val="26"/>
          <w:szCs w:val="21"/>
          <w:rtl/>
        </w:rPr>
        <w:t>והיה השד קופץ מפרדה זו לפרדה זו</w:t>
      </w:r>
      <w:r>
        <w:rPr>
          <w:rFonts w:cs="David" w:hint="cs"/>
          <w:sz w:val="26"/>
          <w:szCs w:val="21"/>
          <w:rtl/>
        </w:rPr>
        <w:t xml:space="preserve"> </w:t>
      </w:r>
      <w:r w:rsidRPr="00E40FB2">
        <w:rPr>
          <w:rFonts w:cs="FrankRuehl"/>
          <w:b/>
          <w:bCs/>
          <w:sz w:val="22"/>
          <w:szCs w:val="22"/>
          <w:rtl/>
        </w:rPr>
        <w:t xml:space="preserve">ולא </w:t>
      </w:r>
      <w:proofErr w:type="spellStart"/>
      <w:r w:rsidRPr="00E40FB2">
        <w:rPr>
          <w:rFonts w:cs="FrankRuehl"/>
          <w:b/>
          <w:bCs/>
          <w:sz w:val="22"/>
          <w:szCs w:val="22"/>
          <w:rtl/>
        </w:rPr>
        <w:t>נטפא</w:t>
      </w:r>
      <w:proofErr w:type="spellEnd"/>
      <w:r w:rsidRPr="00E40FB2">
        <w:rPr>
          <w:rFonts w:cs="FrankRuehl"/>
          <w:b/>
          <w:bCs/>
          <w:sz w:val="22"/>
          <w:szCs w:val="22"/>
          <w:rtl/>
        </w:rPr>
        <w:t xml:space="preserve"> </w:t>
      </w:r>
      <w:proofErr w:type="spellStart"/>
      <w:r w:rsidRPr="00E40FB2">
        <w:rPr>
          <w:rFonts w:cs="FrankRuehl"/>
          <w:b/>
          <w:bCs/>
          <w:sz w:val="22"/>
          <w:szCs w:val="22"/>
          <w:rtl/>
        </w:rPr>
        <w:t>ניטופתא</w:t>
      </w:r>
      <w:proofErr w:type="spellEnd"/>
      <w:r w:rsidRPr="00E40FB2">
        <w:rPr>
          <w:rFonts w:cs="FrankRuehl"/>
          <w:b/>
          <w:bCs/>
          <w:sz w:val="22"/>
          <w:szCs w:val="22"/>
          <w:rtl/>
        </w:rPr>
        <w:t xml:space="preserve"> לארעא</w:t>
      </w:r>
      <w:r>
        <w:rPr>
          <w:rFonts w:cs="FrankRuehl" w:hint="cs"/>
          <w:b/>
          <w:bCs/>
          <w:sz w:val="22"/>
          <w:szCs w:val="22"/>
          <w:rtl/>
        </w:rPr>
        <w:t xml:space="preserve"> </w:t>
      </w:r>
      <w:r w:rsidRPr="00E40FB2">
        <w:rPr>
          <w:rFonts w:cs="David" w:hint="cs"/>
          <w:sz w:val="20"/>
          <w:szCs w:val="20"/>
          <w:rtl/>
        </w:rPr>
        <w:t xml:space="preserve">[השד] </w:t>
      </w:r>
      <w:r w:rsidRPr="00E40FB2">
        <w:rPr>
          <w:rFonts w:cs="David" w:hint="cs"/>
          <w:sz w:val="26"/>
          <w:szCs w:val="21"/>
          <w:rtl/>
        </w:rPr>
        <w:t>החזיק בידו שתי כוסות יין ותו</w:t>
      </w:r>
      <w:r>
        <w:rPr>
          <w:rFonts w:cs="David" w:hint="cs"/>
          <w:sz w:val="26"/>
          <w:szCs w:val="21"/>
          <w:rtl/>
        </w:rPr>
        <w:t>ך כדי כך</w:t>
      </w:r>
      <w:r w:rsidRPr="00E40FB2">
        <w:rPr>
          <w:rFonts w:cs="David" w:hint="cs"/>
          <w:sz w:val="26"/>
          <w:szCs w:val="21"/>
          <w:rtl/>
        </w:rPr>
        <w:t xml:space="preserve"> קפיצה היה מרוקן כוס לחברתה, ואפילו טיפה אחת של יין לא נטפה לארץ. </w:t>
      </w:r>
      <w:r w:rsidRPr="00E40FB2">
        <w:rPr>
          <w:rFonts w:cs="FrankRuehl"/>
          <w:b/>
          <w:bCs/>
          <w:sz w:val="22"/>
          <w:szCs w:val="22"/>
          <w:rtl/>
        </w:rPr>
        <w:t xml:space="preserve">ואותו היום +תהלים ק"ז+ יעלו שמים ירדו תהומות </w:t>
      </w:r>
      <w:proofErr w:type="spellStart"/>
      <w:r w:rsidRPr="00E40FB2">
        <w:rPr>
          <w:rFonts w:cs="FrankRuehl"/>
          <w:b/>
          <w:bCs/>
          <w:sz w:val="22"/>
          <w:szCs w:val="22"/>
          <w:rtl/>
        </w:rPr>
        <w:t>הוה</w:t>
      </w:r>
      <w:proofErr w:type="spellEnd"/>
      <w:r w:rsidRPr="00E40FB2">
        <w:rPr>
          <w:rFonts w:cs="FrankRuehl"/>
          <w:b/>
          <w:bCs/>
          <w:sz w:val="22"/>
          <w:szCs w:val="22"/>
          <w:rtl/>
        </w:rPr>
        <w:t xml:space="preserve">, עד </w:t>
      </w:r>
      <w:proofErr w:type="spellStart"/>
      <w:r w:rsidRPr="00E40FB2">
        <w:rPr>
          <w:rFonts w:cs="FrankRuehl"/>
          <w:b/>
          <w:bCs/>
          <w:sz w:val="22"/>
          <w:szCs w:val="22"/>
          <w:rtl/>
        </w:rPr>
        <w:t>דשמעו</w:t>
      </w:r>
      <w:proofErr w:type="spellEnd"/>
      <w:r w:rsidRPr="00E40FB2">
        <w:rPr>
          <w:rFonts w:cs="FrankRuehl"/>
          <w:b/>
          <w:bCs/>
          <w:sz w:val="22"/>
          <w:szCs w:val="22"/>
          <w:rtl/>
        </w:rPr>
        <w:t xml:space="preserve"> בי </w:t>
      </w:r>
      <w:proofErr w:type="spellStart"/>
      <w:r w:rsidRPr="00E40FB2">
        <w:rPr>
          <w:rFonts w:cs="FrankRuehl"/>
          <w:b/>
          <w:bCs/>
          <w:sz w:val="22"/>
          <w:szCs w:val="22"/>
          <w:rtl/>
        </w:rPr>
        <w:t>מלכותא</w:t>
      </w:r>
      <w:proofErr w:type="spellEnd"/>
      <w:r w:rsidRPr="00E40FB2">
        <w:rPr>
          <w:rFonts w:cs="FrankRuehl"/>
          <w:b/>
          <w:bCs/>
          <w:sz w:val="22"/>
          <w:szCs w:val="22"/>
          <w:rtl/>
        </w:rPr>
        <w:t xml:space="preserve"> וקטלוהו</w:t>
      </w:r>
      <w:r w:rsidRPr="00E40FB2">
        <w:rPr>
          <w:rFonts w:cs="David" w:hint="cs"/>
          <w:sz w:val="26"/>
          <w:szCs w:val="21"/>
          <w:rtl/>
        </w:rPr>
        <w:t xml:space="preserve"> עד ששמעו במלכות השדים והרגוהו </w:t>
      </w:r>
      <w:r w:rsidRPr="00E40FB2">
        <w:rPr>
          <w:rFonts w:cs="David" w:hint="cs"/>
          <w:sz w:val="20"/>
          <w:szCs w:val="20"/>
          <w:rtl/>
        </w:rPr>
        <w:t>[</w:t>
      </w:r>
      <w:r>
        <w:rPr>
          <w:rFonts w:cs="David" w:hint="cs"/>
          <w:sz w:val="20"/>
          <w:szCs w:val="20"/>
          <w:rtl/>
        </w:rPr>
        <w:t xml:space="preserve">שכן </w:t>
      </w:r>
      <w:r w:rsidRPr="00E40FB2">
        <w:rPr>
          <w:rFonts w:cs="David" w:hint="cs"/>
          <w:sz w:val="20"/>
          <w:szCs w:val="20"/>
          <w:rtl/>
        </w:rPr>
        <w:t>אין דרכו של שד להראות כוחותיו].</w:t>
      </w:r>
    </w:p>
    <w:p w:rsidR="00E40FB2" w:rsidRPr="00E40FB2" w:rsidRDefault="00E40FB2" w:rsidP="00E40FB2">
      <w:pPr>
        <w:spacing w:line="360" w:lineRule="auto"/>
        <w:jc w:val="both"/>
        <w:rPr>
          <w:rFonts w:cs="FrankRuehl"/>
          <w:b/>
          <w:bCs/>
          <w:sz w:val="22"/>
          <w:szCs w:val="22"/>
          <w:rtl/>
        </w:rPr>
      </w:pPr>
      <w:proofErr w:type="spellStart"/>
      <w:r w:rsidRPr="00E40FB2">
        <w:rPr>
          <w:rFonts w:cs="FrankRuehl"/>
          <w:b/>
          <w:bCs/>
          <w:sz w:val="22"/>
          <w:szCs w:val="22"/>
          <w:rtl/>
        </w:rPr>
        <w:t>רשב"ם</w:t>
      </w:r>
      <w:proofErr w:type="spellEnd"/>
      <w:r>
        <w:rPr>
          <w:rFonts w:cs="FrankRuehl" w:hint="cs"/>
          <w:b/>
          <w:bCs/>
          <w:sz w:val="22"/>
          <w:szCs w:val="22"/>
          <w:rtl/>
        </w:rPr>
        <w:t xml:space="preserve">: </w:t>
      </w:r>
      <w:proofErr w:type="spellStart"/>
      <w:r w:rsidRPr="00E40FB2">
        <w:rPr>
          <w:rFonts w:cs="FrankRuehl"/>
          <w:b/>
          <w:bCs/>
          <w:sz w:val="22"/>
          <w:szCs w:val="22"/>
          <w:rtl/>
        </w:rPr>
        <w:t>אקופי</w:t>
      </w:r>
      <w:proofErr w:type="spellEnd"/>
      <w:r w:rsidRPr="00E40FB2">
        <w:rPr>
          <w:rFonts w:cs="FrankRuehl"/>
          <w:b/>
          <w:bCs/>
          <w:sz w:val="22"/>
          <w:szCs w:val="22"/>
          <w:rtl/>
        </w:rPr>
        <w:t xml:space="preserve"> </w:t>
      </w:r>
      <w:proofErr w:type="spellStart"/>
      <w:r w:rsidRPr="00E40FB2">
        <w:rPr>
          <w:rFonts w:cs="FrankRuehl"/>
          <w:b/>
          <w:bCs/>
          <w:sz w:val="22"/>
          <w:szCs w:val="22"/>
          <w:rtl/>
        </w:rPr>
        <w:t>דשורא</w:t>
      </w:r>
      <w:proofErr w:type="spellEnd"/>
      <w:r w:rsidRPr="00E40FB2">
        <w:rPr>
          <w:rFonts w:cs="FrankRuehl"/>
          <w:b/>
          <w:bCs/>
          <w:sz w:val="22"/>
          <w:szCs w:val="22"/>
          <w:rtl/>
        </w:rPr>
        <w:t xml:space="preserve"> - על שיני החומה והאי </w:t>
      </w:r>
      <w:proofErr w:type="spellStart"/>
      <w:r w:rsidRPr="00E40FB2">
        <w:rPr>
          <w:rFonts w:cs="FrankRuehl"/>
          <w:b/>
          <w:bCs/>
          <w:sz w:val="22"/>
          <w:szCs w:val="22"/>
          <w:rtl/>
        </w:rPr>
        <w:t>עובדא</w:t>
      </w:r>
      <w:proofErr w:type="spellEnd"/>
      <w:r w:rsidRPr="00E40FB2">
        <w:rPr>
          <w:rFonts w:cs="FrankRuehl"/>
          <w:b/>
          <w:bCs/>
          <w:sz w:val="22"/>
          <w:szCs w:val="22"/>
          <w:rtl/>
        </w:rPr>
        <w:t xml:space="preserve"> להודיע צדקותיו של הקדוש ברוך הוא שמרחם על </w:t>
      </w:r>
      <w:proofErr w:type="spellStart"/>
      <w:r w:rsidRPr="00E40FB2">
        <w:rPr>
          <w:rFonts w:cs="FrankRuehl"/>
          <w:b/>
          <w:bCs/>
          <w:sz w:val="22"/>
          <w:szCs w:val="22"/>
          <w:rtl/>
        </w:rPr>
        <w:lastRenderedPageBreak/>
        <w:t>בריותיו</w:t>
      </w:r>
      <w:proofErr w:type="spellEnd"/>
      <w:r w:rsidRPr="00E40FB2">
        <w:rPr>
          <w:rFonts w:cs="FrankRuehl"/>
          <w:b/>
          <w:bCs/>
          <w:sz w:val="22"/>
          <w:szCs w:val="22"/>
          <w:rtl/>
        </w:rPr>
        <w:t xml:space="preserve"> ואינו נותן רשות לאלו </w:t>
      </w:r>
      <w:proofErr w:type="spellStart"/>
      <w:r w:rsidRPr="00E40FB2">
        <w:rPr>
          <w:rFonts w:cs="FrankRuehl"/>
          <w:b/>
          <w:bCs/>
          <w:sz w:val="22"/>
          <w:szCs w:val="22"/>
          <w:rtl/>
        </w:rPr>
        <w:t>להזיקן</w:t>
      </w:r>
      <w:proofErr w:type="spellEnd"/>
      <w:r w:rsidRPr="00E40FB2">
        <w:rPr>
          <w:rFonts w:cs="FrankRuehl"/>
          <w:b/>
          <w:bCs/>
          <w:sz w:val="22"/>
          <w:szCs w:val="22"/>
          <w:rtl/>
        </w:rPr>
        <w:t xml:space="preserve"> וגם שלא לצאת בדרך יחיד.</w:t>
      </w:r>
    </w:p>
    <w:p w:rsidR="00E40FB2" w:rsidRPr="00E40FB2" w:rsidRDefault="00E40FB2" w:rsidP="00E40FB2">
      <w:pPr>
        <w:pStyle w:val="NormalWeb"/>
        <w:bidi/>
        <w:spacing w:line="360" w:lineRule="auto"/>
        <w:rPr>
          <w:rFonts w:ascii="Microsoft Sans Serif" w:hAnsi="Microsoft Sans Serif" w:cs="Miriam"/>
          <w:sz w:val="18"/>
          <w:szCs w:val="18"/>
          <w:rtl/>
        </w:rPr>
      </w:pPr>
      <w:r w:rsidRPr="00E40FB2">
        <w:rPr>
          <w:rFonts w:ascii="Microsoft Sans Serif" w:hAnsi="Microsoft Sans Serif" w:cs="Miriam"/>
          <w:sz w:val="18"/>
          <w:szCs w:val="18"/>
          <w:rtl/>
        </w:rPr>
        <w:t>הרב יהושע ויצמן</w:t>
      </w:r>
      <w:r>
        <w:rPr>
          <w:rFonts w:ascii="Microsoft Sans Serif" w:hAnsi="Microsoft Sans Serif" w:cs="Miriam"/>
          <w:sz w:val="18"/>
          <w:szCs w:val="18"/>
          <w:rtl/>
        </w:rPr>
        <w:t>:"</w:t>
      </w:r>
      <w:r w:rsidRPr="00E40FB2">
        <w:rPr>
          <w:rFonts w:ascii="Microsoft Sans Serif" w:hAnsi="Microsoft Sans Serif" w:cs="Miriam"/>
          <w:sz w:val="18"/>
          <w:szCs w:val="18"/>
          <w:rtl/>
        </w:rPr>
        <w:t xml:space="preserve">האגדה מדברת על יצור הרוצה לשלוט, והוא מתמודד מול המלכות...אותו </w:t>
      </w:r>
      <w:proofErr w:type="spellStart"/>
      <w:r w:rsidRPr="00E40FB2">
        <w:rPr>
          <w:rFonts w:ascii="Microsoft Sans Serif" w:hAnsi="Microsoft Sans Serif" w:cs="Miriam"/>
          <w:sz w:val="18"/>
          <w:szCs w:val="18"/>
          <w:rtl/>
        </w:rPr>
        <w:t>הורמין</w:t>
      </w:r>
      <w:proofErr w:type="spellEnd"/>
      <w:r w:rsidRPr="00E40FB2">
        <w:rPr>
          <w:rFonts w:ascii="Microsoft Sans Serif" w:hAnsi="Microsoft Sans Serif" w:cs="Miriam"/>
          <w:sz w:val="18"/>
          <w:szCs w:val="18"/>
          <w:rtl/>
        </w:rPr>
        <w:t xml:space="preserve"> רוצה לשלוט, ועל כן רץ על החומה. אנשי העיר בונים חומה לעצמם, כדי להגן על עצמם מאויבים, ובא שד שרץ במהירות על החומה, ולא מצליחים להשיגו בעזרת סוסים. עושה הוא את "גדר ההפרדה" לחוכא ואיטלולא. יש הבונים גדר, להפריד בינם ובין אויביהם, ושדים קטנים חוצים את הגדר, וכל כלי המלחמה, הטנקים והחיילים, אינם מצליחים להתמודד עימם, מדוע? שד הוא נשמה בלא גוף, כוחות גדולים ללא מסגרת המאפשרת להוציאם אל הפועל בעולם. בניגוד לאדם, השד איננו נולד מאיש </w:t>
      </w:r>
      <w:proofErr w:type="spellStart"/>
      <w:r w:rsidRPr="00E40FB2">
        <w:rPr>
          <w:rFonts w:ascii="Microsoft Sans Serif" w:hAnsi="Microsoft Sans Serif" w:cs="Miriam"/>
          <w:sz w:val="18"/>
          <w:szCs w:val="18"/>
          <w:rtl/>
        </w:rPr>
        <w:t>ואשה</w:t>
      </w:r>
      <w:proofErr w:type="spellEnd"/>
      <w:r w:rsidRPr="00E40FB2">
        <w:rPr>
          <w:rFonts w:ascii="Microsoft Sans Serif" w:hAnsi="Microsoft Sans Serif" w:cs="Miriam"/>
          <w:sz w:val="18"/>
          <w:szCs w:val="18"/>
          <w:rtl/>
        </w:rPr>
        <w:t xml:space="preserve">, איננו מופיע בתחילה כתינוק ההולך וגדל ומתפתח לאיטו, אלא הוא יצור שמימי, רוחני, שהגוף איננו שייך לו באמת, אלא הוא רק מופיע בו. על כן השד רץ במהירות גדולה, שכן המסגרת של הגוף מגבילה ומצמצמת, וללא המסגרת ניתן להגיע לכוחות גדולים ביותר, המתבטאים במהירות גדולה... הטרור הוא </w:t>
      </w:r>
      <w:proofErr w:type="spellStart"/>
      <w:r w:rsidRPr="00E40FB2">
        <w:rPr>
          <w:rFonts w:ascii="Microsoft Sans Serif" w:hAnsi="Microsoft Sans Serif" w:cs="Miriam"/>
          <w:sz w:val="18"/>
          <w:szCs w:val="18"/>
          <w:rtl/>
        </w:rPr>
        <w:t>כח</w:t>
      </w:r>
      <w:proofErr w:type="spellEnd"/>
      <w:r w:rsidRPr="00E40FB2">
        <w:rPr>
          <w:rFonts w:ascii="Microsoft Sans Serif" w:hAnsi="Microsoft Sans Serif" w:cs="Miriam"/>
          <w:sz w:val="18"/>
          <w:szCs w:val="18"/>
          <w:rtl/>
        </w:rPr>
        <w:t xml:space="preserve"> אחד, ללא מחויבות וללא מורכבות עם כוחות אחרים, ולכן הוא רץ מהר יותר. הסוסים אינם יכולים להשיג את השד, שרץ על החומה ואינו מתחשב בה כלל. בסופו של דבר המלכות הורגת את השד, שכן עולמנו הוא עולם מסגרות, בו פועלים בני אדם בעלי גוף, ולכן זו הדרך לבנות את העולם ולתקנו, וזו הדרך לנצח, בסופו של תהליך ההתמודדות מול הרע. </w:t>
      </w:r>
    </w:p>
    <w:p w:rsidR="00E40FB2" w:rsidRPr="00E40FB2" w:rsidRDefault="00E40FB2" w:rsidP="00E40FB2">
      <w:pPr>
        <w:pStyle w:val="NormalWeb"/>
        <w:bidi/>
        <w:spacing w:line="360" w:lineRule="auto"/>
        <w:rPr>
          <w:rFonts w:ascii="Microsoft Sans Serif" w:hAnsi="Microsoft Sans Serif" w:cs="Miriam"/>
          <w:sz w:val="18"/>
          <w:szCs w:val="18"/>
          <w:rtl/>
        </w:rPr>
      </w:pPr>
      <w:r w:rsidRPr="00E40FB2">
        <w:rPr>
          <w:rFonts w:ascii="Microsoft Sans Serif" w:hAnsi="Microsoft Sans Serif" w:cs="Miriam"/>
          <w:sz w:val="18"/>
          <w:szCs w:val="18"/>
          <w:rtl/>
        </w:rPr>
        <w:t xml:space="preserve">סופו של אותו שד היה שהמלכות קטלה אותו. המלכות היא </w:t>
      </w:r>
      <w:proofErr w:type="spellStart"/>
      <w:r w:rsidRPr="00E40FB2">
        <w:rPr>
          <w:rFonts w:ascii="Microsoft Sans Serif" w:hAnsi="Microsoft Sans Serif" w:cs="Miriam"/>
          <w:sz w:val="18"/>
          <w:szCs w:val="18"/>
          <w:rtl/>
        </w:rPr>
        <w:t>הכח</w:t>
      </w:r>
      <w:proofErr w:type="spellEnd"/>
      <w:r w:rsidRPr="00E40FB2">
        <w:rPr>
          <w:rFonts w:ascii="Microsoft Sans Serif" w:hAnsi="Microsoft Sans Serif" w:cs="Miriam"/>
          <w:sz w:val="18"/>
          <w:szCs w:val="18"/>
          <w:rtl/>
        </w:rPr>
        <w:t xml:space="preserve"> המאחד את כל הכוחות. המלכות מעצם מהותה היא דבר מורכב, ולכן היא מתנגדת ליצור חסר המורכבות המופיע מולה. אמנם בתחילה משיג השד, בגלל היותו חסר מסגרת, אך העולם הוא עולם של מסגרות, ולכן בסופו של דבר המלכות מנצחת. </w:t>
      </w:r>
    </w:p>
    <w:p w:rsidR="00ED008F" w:rsidRPr="00692818" w:rsidRDefault="00E40FB2" w:rsidP="00E40FB2">
      <w:pPr>
        <w:spacing w:line="360" w:lineRule="auto"/>
        <w:jc w:val="both"/>
        <w:rPr>
          <w:rFonts w:cs="FrankRuehl"/>
          <w:b/>
          <w:bCs/>
          <w:sz w:val="22"/>
          <w:szCs w:val="22"/>
          <w:rtl/>
        </w:rPr>
      </w:pPr>
      <w:r>
        <w:rPr>
          <w:rFonts w:cs="FrankRuehl" w:hint="cs"/>
          <w:b/>
          <w:bCs/>
          <w:sz w:val="22"/>
          <w:szCs w:val="22"/>
          <w:rtl/>
        </w:rPr>
        <w:t xml:space="preserve">4 </w:t>
      </w:r>
      <w:r w:rsidR="00ED008F" w:rsidRPr="00692818">
        <w:rPr>
          <w:rFonts w:cs="FrankRuehl" w:hint="cs"/>
          <w:b/>
          <w:bCs/>
          <w:sz w:val="22"/>
          <w:szCs w:val="22"/>
          <w:rtl/>
        </w:rPr>
        <w:t>אוצר המדרשים (</w:t>
      </w:r>
      <w:proofErr w:type="spellStart"/>
      <w:r w:rsidR="00ED008F" w:rsidRPr="00692818">
        <w:rPr>
          <w:rFonts w:cs="FrankRuehl" w:hint="cs"/>
          <w:b/>
          <w:bCs/>
          <w:sz w:val="22"/>
          <w:szCs w:val="22"/>
          <w:rtl/>
        </w:rPr>
        <w:t>איזנשטין</w:t>
      </w:r>
      <w:proofErr w:type="spellEnd"/>
      <w:r w:rsidR="00ED008F" w:rsidRPr="00692818">
        <w:rPr>
          <w:rFonts w:cs="FrankRuehl" w:hint="cs"/>
          <w:b/>
          <w:bCs/>
          <w:sz w:val="22"/>
          <w:szCs w:val="22"/>
          <w:rtl/>
        </w:rPr>
        <w:t xml:space="preserve">), לה, ד"ה 'בתחילה אמר' [ע"פ א"ב </w:t>
      </w:r>
      <w:proofErr w:type="spellStart"/>
      <w:r w:rsidR="00ED008F" w:rsidRPr="00692818">
        <w:rPr>
          <w:rFonts w:cs="FrankRuehl" w:hint="cs"/>
          <w:b/>
          <w:bCs/>
          <w:sz w:val="22"/>
          <w:szCs w:val="22"/>
          <w:rtl/>
        </w:rPr>
        <w:t>דבן</w:t>
      </w:r>
      <w:proofErr w:type="spellEnd"/>
      <w:r w:rsidR="00ED008F" w:rsidRPr="00692818">
        <w:rPr>
          <w:rFonts w:cs="FrankRuehl" w:hint="cs"/>
          <w:b/>
          <w:bCs/>
          <w:sz w:val="22"/>
          <w:szCs w:val="22"/>
          <w:rtl/>
        </w:rPr>
        <w:t xml:space="preserve"> </w:t>
      </w:r>
      <w:proofErr w:type="spellStart"/>
      <w:r w:rsidR="00ED008F" w:rsidRPr="00692818">
        <w:rPr>
          <w:rFonts w:cs="FrankRuehl" w:hint="cs"/>
          <w:b/>
          <w:bCs/>
          <w:sz w:val="22"/>
          <w:szCs w:val="22"/>
          <w:rtl/>
        </w:rPr>
        <w:t>סירא</w:t>
      </w:r>
      <w:proofErr w:type="spellEnd"/>
      <w:r w:rsidR="00ED008F" w:rsidRPr="00692818">
        <w:rPr>
          <w:rFonts w:cs="FrankRuehl" w:hint="cs"/>
          <w:b/>
          <w:bCs/>
          <w:sz w:val="22"/>
          <w:szCs w:val="22"/>
          <w:rtl/>
        </w:rPr>
        <w:t>, אות ז']:</w:t>
      </w:r>
    </w:p>
    <w:p w:rsidR="00ED008F" w:rsidRDefault="00ED008F" w:rsidP="00ED008F">
      <w:pPr>
        <w:spacing w:line="360" w:lineRule="auto"/>
        <w:rPr>
          <w:rFonts w:ascii="Arial" w:hAnsi="Arial" w:cs="FrankRuehl"/>
          <w:sz w:val="22"/>
          <w:szCs w:val="22"/>
          <w:rtl/>
        </w:rPr>
      </w:pPr>
      <w:r w:rsidRPr="00DC6D53">
        <w:rPr>
          <w:rFonts w:ascii="Arial" w:hAnsi="Arial" w:cs="FrankRuehl"/>
          <w:sz w:val="22"/>
          <w:szCs w:val="22"/>
          <w:rtl/>
        </w:rPr>
        <w:t xml:space="preserve">כשברא הקב"ה אדם הראשון יחיד, אמר לא טוב היות האדם לבדו, </w:t>
      </w:r>
      <w:r w:rsidRPr="00DC6D53">
        <w:rPr>
          <w:rFonts w:ascii="Arial" w:hAnsi="Arial" w:cs="FrankRuehl"/>
          <w:sz w:val="22"/>
          <w:szCs w:val="22"/>
          <w:rtl/>
        </w:rPr>
        <w:br/>
        <w:t xml:space="preserve">ברא לו </w:t>
      </w:r>
      <w:proofErr w:type="spellStart"/>
      <w:r w:rsidRPr="00DC6D53">
        <w:rPr>
          <w:rFonts w:ascii="Arial" w:hAnsi="Arial" w:cs="FrankRuehl"/>
          <w:sz w:val="22"/>
          <w:szCs w:val="22"/>
          <w:rtl/>
        </w:rPr>
        <w:t>אשה</w:t>
      </w:r>
      <w:proofErr w:type="spellEnd"/>
      <w:r w:rsidRPr="00DC6D53">
        <w:rPr>
          <w:rFonts w:ascii="Arial" w:hAnsi="Arial" w:cs="FrankRuehl"/>
          <w:sz w:val="22"/>
          <w:szCs w:val="22"/>
          <w:rtl/>
        </w:rPr>
        <w:t xml:space="preserve"> מן האדמה כמוהו וקראה לילית, </w:t>
      </w:r>
      <w:r w:rsidRPr="00DC6D53">
        <w:rPr>
          <w:rFonts w:ascii="Arial" w:hAnsi="Arial" w:cs="FrankRuehl"/>
          <w:sz w:val="22"/>
          <w:szCs w:val="22"/>
          <w:rtl/>
        </w:rPr>
        <w:br/>
        <w:t xml:space="preserve">מיד התחילו </w:t>
      </w:r>
      <w:proofErr w:type="spellStart"/>
      <w:r w:rsidRPr="00DC6D53">
        <w:rPr>
          <w:rFonts w:ascii="Arial" w:hAnsi="Arial" w:cs="FrankRuehl"/>
          <w:sz w:val="22"/>
          <w:szCs w:val="22"/>
          <w:rtl/>
        </w:rPr>
        <w:t>מתגרין</w:t>
      </w:r>
      <w:proofErr w:type="spellEnd"/>
      <w:r w:rsidRPr="00DC6D53">
        <w:rPr>
          <w:rFonts w:ascii="Arial" w:hAnsi="Arial" w:cs="FrankRuehl"/>
          <w:sz w:val="22"/>
          <w:szCs w:val="22"/>
          <w:rtl/>
        </w:rPr>
        <w:t xml:space="preserve"> זה בזה, </w:t>
      </w:r>
      <w:r w:rsidRPr="00DC6D53">
        <w:rPr>
          <w:rFonts w:ascii="Arial" w:hAnsi="Arial" w:cs="FrankRuehl"/>
          <w:sz w:val="22"/>
          <w:szCs w:val="22"/>
          <w:rtl/>
        </w:rPr>
        <w:br/>
        <w:t xml:space="preserve">אמרה היא איני שוכבת למטה, </w:t>
      </w:r>
      <w:r w:rsidRPr="00DC6D53">
        <w:rPr>
          <w:rFonts w:ascii="Arial" w:hAnsi="Arial" w:cs="FrankRuehl"/>
          <w:sz w:val="22"/>
          <w:szCs w:val="22"/>
          <w:rtl/>
        </w:rPr>
        <w:br/>
        <w:t xml:space="preserve">והוא אומר איני שוכב למטה אלא למעלה שאת ראויה למטה ואני למעלה, </w:t>
      </w:r>
      <w:r w:rsidRPr="00DC6D53">
        <w:rPr>
          <w:rFonts w:ascii="Arial" w:hAnsi="Arial" w:cs="FrankRuehl"/>
          <w:sz w:val="22"/>
          <w:szCs w:val="22"/>
          <w:rtl/>
        </w:rPr>
        <w:br/>
      </w:r>
    </w:p>
    <w:p w:rsidR="00E40FB2" w:rsidRDefault="00ED008F" w:rsidP="00E40FB2">
      <w:pPr>
        <w:spacing w:line="360" w:lineRule="auto"/>
        <w:rPr>
          <w:rFonts w:ascii="Arial" w:hAnsi="Arial" w:cs="FrankRuehl" w:hint="cs"/>
          <w:sz w:val="22"/>
          <w:szCs w:val="22"/>
          <w:rtl/>
        </w:rPr>
      </w:pPr>
      <w:r w:rsidRPr="00DC6D53">
        <w:rPr>
          <w:rFonts w:ascii="Arial" w:hAnsi="Arial" w:cs="FrankRuehl"/>
          <w:sz w:val="22"/>
          <w:szCs w:val="22"/>
          <w:rtl/>
        </w:rPr>
        <w:t xml:space="preserve">אמרה לו שנינו </w:t>
      </w:r>
      <w:proofErr w:type="spellStart"/>
      <w:r w:rsidRPr="00DC6D53">
        <w:rPr>
          <w:rFonts w:ascii="Arial" w:hAnsi="Arial" w:cs="FrankRuehl"/>
          <w:sz w:val="22"/>
          <w:szCs w:val="22"/>
          <w:rtl/>
        </w:rPr>
        <w:t>שוין</w:t>
      </w:r>
      <w:proofErr w:type="spellEnd"/>
      <w:r w:rsidRPr="00DC6D53">
        <w:rPr>
          <w:rFonts w:ascii="Arial" w:hAnsi="Arial" w:cs="FrankRuehl"/>
          <w:sz w:val="22"/>
          <w:szCs w:val="22"/>
          <w:rtl/>
        </w:rPr>
        <w:t xml:space="preserve"> לפי ששנינ</w:t>
      </w:r>
      <w:r>
        <w:rPr>
          <w:rFonts w:ascii="Arial" w:hAnsi="Arial" w:cs="FrankRuehl"/>
          <w:sz w:val="22"/>
          <w:szCs w:val="22"/>
          <w:rtl/>
        </w:rPr>
        <w:t xml:space="preserve">ו מאדמה, </w:t>
      </w:r>
      <w:r>
        <w:rPr>
          <w:rFonts w:ascii="Arial" w:hAnsi="Arial" w:cs="FrankRuehl"/>
          <w:sz w:val="22"/>
          <w:szCs w:val="22"/>
          <w:rtl/>
        </w:rPr>
        <w:br/>
        <w:t xml:space="preserve">ולא היו </w:t>
      </w:r>
      <w:proofErr w:type="spellStart"/>
      <w:r>
        <w:rPr>
          <w:rFonts w:ascii="Arial" w:hAnsi="Arial" w:cs="FrankRuehl"/>
          <w:sz w:val="22"/>
          <w:szCs w:val="22"/>
          <w:rtl/>
        </w:rPr>
        <w:t>שומעין</w:t>
      </w:r>
      <w:proofErr w:type="spellEnd"/>
      <w:r>
        <w:rPr>
          <w:rFonts w:ascii="Arial" w:hAnsi="Arial" w:cs="FrankRuehl"/>
          <w:sz w:val="22"/>
          <w:szCs w:val="22"/>
          <w:rtl/>
        </w:rPr>
        <w:t xml:space="preserve"> זה לזה</w:t>
      </w:r>
      <w:r>
        <w:rPr>
          <w:rFonts w:ascii="Arial" w:hAnsi="Arial" w:cs="FrankRuehl" w:hint="cs"/>
          <w:sz w:val="22"/>
          <w:szCs w:val="22"/>
          <w:rtl/>
        </w:rPr>
        <w:t>.</w:t>
      </w:r>
      <w:r w:rsidRPr="00DC6D53">
        <w:rPr>
          <w:rFonts w:ascii="Arial" w:hAnsi="Arial" w:cs="FrankRuehl"/>
          <w:sz w:val="22"/>
          <w:szCs w:val="22"/>
          <w:rtl/>
        </w:rPr>
        <w:t xml:space="preserve"> </w:t>
      </w:r>
      <w:r w:rsidRPr="00DC6D53">
        <w:rPr>
          <w:rFonts w:ascii="Arial" w:hAnsi="Arial" w:cs="FrankRuehl"/>
          <w:sz w:val="22"/>
          <w:szCs w:val="22"/>
          <w:rtl/>
        </w:rPr>
        <w:br/>
      </w:r>
      <w:r w:rsidRPr="00DC6D53">
        <w:rPr>
          <w:rFonts w:ascii="Arial" w:hAnsi="Arial" w:cs="FrankRuehl"/>
          <w:sz w:val="22"/>
          <w:szCs w:val="22"/>
          <w:rtl/>
        </w:rPr>
        <w:lastRenderedPageBreak/>
        <w:t xml:space="preserve">כיון שראתה לילית אמרה שם המפורש ופרחה </w:t>
      </w:r>
      <w:proofErr w:type="spellStart"/>
      <w:r w:rsidRPr="00DC6D53">
        <w:rPr>
          <w:rFonts w:ascii="Arial" w:hAnsi="Arial" w:cs="FrankRuehl"/>
          <w:sz w:val="22"/>
          <w:szCs w:val="22"/>
          <w:rtl/>
        </w:rPr>
        <w:t>באויר</w:t>
      </w:r>
      <w:proofErr w:type="spellEnd"/>
      <w:r w:rsidRPr="00DC6D53">
        <w:rPr>
          <w:rFonts w:ascii="Arial" w:hAnsi="Arial" w:cs="FrankRuehl"/>
          <w:sz w:val="22"/>
          <w:szCs w:val="22"/>
          <w:rtl/>
        </w:rPr>
        <w:t xml:space="preserve"> העולם</w:t>
      </w:r>
      <w:r>
        <w:rPr>
          <w:rFonts w:ascii="Arial" w:hAnsi="Arial" w:cs="FrankRuehl"/>
          <w:sz w:val="22"/>
          <w:szCs w:val="22"/>
          <w:rtl/>
        </w:rPr>
        <w:t xml:space="preserve">, </w:t>
      </w:r>
      <w:r>
        <w:rPr>
          <w:rFonts w:ascii="Arial" w:hAnsi="Arial" w:cs="FrankRuehl"/>
          <w:sz w:val="22"/>
          <w:szCs w:val="22"/>
          <w:rtl/>
        </w:rPr>
        <w:br/>
        <w:t>עמד אדם בתפלה לפני קונו ואמר</w:t>
      </w:r>
      <w:r>
        <w:rPr>
          <w:rFonts w:ascii="Arial" w:hAnsi="Arial" w:cs="FrankRuehl" w:hint="cs"/>
          <w:sz w:val="22"/>
          <w:szCs w:val="22"/>
          <w:rtl/>
        </w:rPr>
        <w:t>:</w:t>
      </w:r>
      <w:r w:rsidRPr="00DC6D53">
        <w:rPr>
          <w:rFonts w:ascii="Arial" w:hAnsi="Arial" w:cs="FrankRuehl"/>
          <w:sz w:val="22"/>
          <w:szCs w:val="22"/>
          <w:rtl/>
        </w:rPr>
        <w:t xml:space="preserve"> </w:t>
      </w:r>
      <w:r w:rsidRPr="00DC6D53">
        <w:rPr>
          <w:rFonts w:ascii="Arial" w:hAnsi="Arial" w:cs="FrankRuehl"/>
          <w:sz w:val="22"/>
          <w:szCs w:val="22"/>
          <w:rtl/>
        </w:rPr>
        <w:br/>
      </w:r>
      <w:r>
        <w:rPr>
          <w:rFonts w:ascii="Arial" w:hAnsi="Arial" w:cs="FrankRuehl" w:hint="cs"/>
          <w:sz w:val="22"/>
          <w:szCs w:val="22"/>
          <w:rtl/>
        </w:rPr>
        <w:t>'</w:t>
      </w:r>
      <w:r w:rsidRPr="00DC6D53">
        <w:rPr>
          <w:rFonts w:ascii="Arial" w:hAnsi="Arial" w:cs="FrankRuehl"/>
          <w:sz w:val="22"/>
          <w:szCs w:val="22"/>
          <w:rtl/>
        </w:rPr>
        <w:t>רבש"ע</w:t>
      </w:r>
      <w:r>
        <w:rPr>
          <w:rFonts w:ascii="Arial" w:hAnsi="Arial" w:cs="FrankRuehl" w:hint="cs"/>
          <w:sz w:val="22"/>
          <w:szCs w:val="22"/>
          <w:rtl/>
        </w:rPr>
        <w:t>,</w:t>
      </w:r>
      <w:r w:rsidRPr="00DC6D53">
        <w:rPr>
          <w:rFonts w:ascii="Arial" w:hAnsi="Arial" w:cs="FrankRuehl"/>
          <w:sz w:val="22"/>
          <w:szCs w:val="22"/>
          <w:rtl/>
        </w:rPr>
        <w:t xml:space="preserve"> </w:t>
      </w:r>
      <w:proofErr w:type="spellStart"/>
      <w:r w:rsidRPr="00DC6D53">
        <w:rPr>
          <w:rFonts w:ascii="Arial" w:hAnsi="Arial" w:cs="FrankRuehl"/>
          <w:sz w:val="22"/>
          <w:szCs w:val="22"/>
          <w:rtl/>
        </w:rPr>
        <w:t>אשה</w:t>
      </w:r>
      <w:proofErr w:type="spellEnd"/>
      <w:r w:rsidRPr="00DC6D53">
        <w:rPr>
          <w:rFonts w:ascii="Arial" w:hAnsi="Arial" w:cs="FrankRuehl"/>
          <w:sz w:val="22"/>
          <w:szCs w:val="22"/>
          <w:rtl/>
        </w:rPr>
        <w:t xml:space="preserve"> שנתת לי ברחה ממני</w:t>
      </w:r>
      <w:r>
        <w:rPr>
          <w:rFonts w:ascii="Arial" w:hAnsi="Arial" w:cs="FrankRuehl" w:hint="cs"/>
          <w:sz w:val="22"/>
          <w:szCs w:val="22"/>
          <w:rtl/>
        </w:rPr>
        <w:t>!'</w:t>
      </w:r>
      <w:r w:rsidRPr="00DC6D53">
        <w:rPr>
          <w:rFonts w:ascii="Arial" w:hAnsi="Arial" w:cs="FrankRuehl"/>
          <w:sz w:val="22"/>
          <w:szCs w:val="22"/>
          <w:rtl/>
        </w:rPr>
        <w:t xml:space="preserve"> </w:t>
      </w:r>
      <w:r w:rsidRPr="00DC6D53">
        <w:rPr>
          <w:rFonts w:ascii="Arial" w:hAnsi="Arial" w:cs="FrankRuehl"/>
          <w:sz w:val="22"/>
          <w:szCs w:val="22"/>
          <w:rtl/>
        </w:rPr>
        <w:br/>
      </w:r>
    </w:p>
    <w:p w:rsidR="00ED008F" w:rsidRDefault="00ED008F" w:rsidP="00E40FB2">
      <w:pPr>
        <w:spacing w:line="360" w:lineRule="auto"/>
        <w:rPr>
          <w:rFonts w:ascii="Arial" w:hAnsi="Arial" w:cs="FrankRuehl"/>
          <w:sz w:val="22"/>
          <w:szCs w:val="22"/>
          <w:rtl/>
        </w:rPr>
      </w:pPr>
      <w:r w:rsidRPr="00DC6D53">
        <w:rPr>
          <w:rFonts w:ascii="Arial" w:hAnsi="Arial" w:cs="FrankRuehl"/>
          <w:sz w:val="22"/>
          <w:szCs w:val="22"/>
          <w:rtl/>
        </w:rPr>
        <w:t>מיד ש</w:t>
      </w:r>
      <w:r>
        <w:rPr>
          <w:rFonts w:ascii="Arial" w:hAnsi="Arial" w:cs="FrankRuehl" w:hint="cs"/>
          <w:sz w:val="22"/>
          <w:szCs w:val="22"/>
          <w:rtl/>
        </w:rPr>
        <w:t>י</w:t>
      </w:r>
      <w:r>
        <w:rPr>
          <w:rFonts w:ascii="Arial" w:hAnsi="Arial" w:cs="FrankRuehl"/>
          <w:sz w:val="22"/>
          <w:szCs w:val="22"/>
          <w:rtl/>
        </w:rPr>
        <w:t>גר הקב"ה שלשה מלאכים ה</w:t>
      </w:r>
      <w:r>
        <w:rPr>
          <w:rFonts w:ascii="Arial" w:hAnsi="Arial" w:cs="FrankRuehl" w:hint="cs"/>
          <w:sz w:val="22"/>
          <w:szCs w:val="22"/>
          <w:rtl/>
        </w:rPr>
        <w:t>לכ</w:t>
      </w:r>
      <w:r w:rsidRPr="00DC6D53">
        <w:rPr>
          <w:rFonts w:ascii="Arial" w:hAnsi="Arial" w:cs="FrankRuehl"/>
          <w:sz w:val="22"/>
          <w:szCs w:val="22"/>
          <w:rtl/>
        </w:rPr>
        <w:t xml:space="preserve">ו אחריה להחזירה, </w:t>
      </w:r>
      <w:r w:rsidRPr="00DC6D53">
        <w:rPr>
          <w:rFonts w:ascii="Arial" w:hAnsi="Arial" w:cs="FrankRuehl"/>
          <w:sz w:val="22"/>
          <w:szCs w:val="22"/>
          <w:rtl/>
        </w:rPr>
        <w:br/>
        <w:t xml:space="preserve">אמר לו הקב"ה אם תרצה לחזור מוטב, </w:t>
      </w:r>
      <w:r w:rsidRPr="00DC6D53">
        <w:rPr>
          <w:rFonts w:ascii="Arial" w:hAnsi="Arial" w:cs="FrankRuehl"/>
          <w:sz w:val="22"/>
          <w:szCs w:val="22"/>
          <w:rtl/>
        </w:rPr>
        <w:br/>
        <w:t>ואם לאו תקבל על עצמ</w:t>
      </w:r>
      <w:r>
        <w:rPr>
          <w:rFonts w:ascii="Arial" w:hAnsi="Arial" w:cs="FrankRuehl"/>
          <w:sz w:val="22"/>
          <w:szCs w:val="22"/>
          <w:rtl/>
        </w:rPr>
        <w:t>ה שימותו מבניה בכל יום מאה בנים</w:t>
      </w:r>
      <w:r>
        <w:rPr>
          <w:rFonts w:ascii="Arial" w:hAnsi="Arial" w:cs="FrankRuehl" w:hint="cs"/>
          <w:sz w:val="22"/>
          <w:szCs w:val="22"/>
          <w:rtl/>
        </w:rPr>
        <w:t>.</w:t>
      </w:r>
      <w:r w:rsidRPr="00DC6D53">
        <w:rPr>
          <w:rFonts w:ascii="Arial" w:hAnsi="Arial" w:cs="FrankRuehl"/>
          <w:sz w:val="22"/>
          <w:szCs w:val="22"/>
          <w:rtl/>
        </w:rPr>
        <w:t xml:space="preserve"> </w:t>
      </w:r>
      <w:r w:rsidRPr="00DC6D53">
        <w:rPr>
          <w:rFonts w:ascii="Arial" w:hAnsi="Arial" w:cs="FrankRuehl"/>
          <w:sz w:val="22"/>
          <w:szCs w:val="22"/>
          <w:rtl/>
        </w:rPr>
        <w:br/>
        <w:t xml:space="preserve">עזבו אותה והלכו אחריה </w:t>
      </w:r>
      <w:r w:rsidRPr="00DC6D53">
        <w:rPr>
          <w:rFonts w:ascii="Arial" w:hAnsi="Arial" w:cs="FrankRuehl"/>
          <w:sz w:val="22"/>
          <w:szCs w:val="22"/>
          <w:rtl/>
        </w:rPr>
        <w:br/>
        <w:t xml:space="preserve">והשיגוה בתוך הים במים עזים </w:t>
      </w:r>
      <w:proofErr w:type="spellStart"/>
      <w:r w:rsidRPr="00DC6D53">
        <w:rPr>
          <w:rFonts w:ascii="Arial" w:hAnsi="Arial" w:cs="FrankRuehl"/>
          <w:sz w:val="22"/>
          <w:szCs w:val="22"/>
          <w:rtl/>
        </w:rPr>
        <w:t>שעתידין</w:t>
      </w:r>
      <w:proofErr w:type="spellEnd"/>
      <w:r w:rsidRPr="00DC6D53">
        <w:rPr>
          <w:rFonts w:ascii="Arial" w:hAnsi="Arial" w:cs="FrankRuehl"/>
          <w:sz w:val="22"/>
          <w:szCs w:val="22"/>
          <w:rtl/>
        </w:rPr>
        <w:t xml:space="preserve"> ה</w:t>
      </w:r>
      <w:r>
        <w:rPr>
          <w:rFonts w:ascii="Arial" w:hAnsi="Arial" w:cs="FrankRuehl"/>
          <w:sz w:val="22"/>
          <w:szCs w:val="22"/>
          <w:rtl/>
        </w:rPr>
        <w:t xml:space="preserve">מצריים לטבוע בו </w:t>
      </w:r>
      <w:r>
        <w:rPr>
          <w:rFonts w:ascii="Arial" w:hAnsi="Arial" w:cs="FrankRuehl"/>
          <w:sz w:val="22"/>
          <w:szCs w:val="22"/>
          <w:rtl/>
        </w:rPr>
        <w:br/>
        <w:t xml:space="preserve">וספרוה דבר </w:t>
      </w:r>
      <w:r>
        <w:rPr>
          <w:rFonts w:ascii="Arial" w:hAnsi="Arial" w:cs="FrankRuehl" w:hint="cs"/>
          <w:sz w:val="22"/>
          <w:szCs w:val="22"/>
          <w:rtl/>
        </w:rPr>
        <w:t xml:space="preserve">ה' </w:t>
      </w:r>
      <w:r w:rsidRPr="00DC6D53">
        <w:rPr>
          <w:rFonts w:ascii="Arial" w:hAnsi="Arial" w:cs="FrankRuehl"/>
          <w:sz w:val="22"/>
          <w:szCs w:val="22"/>
          <w:rtl/>
        </w:rPr>
        <w:t xml:space="preserve">ולא רצתה לחזור, </w:t>
      </w:r>
      <w:r w:rsidRPr="00DC6D53">
        <w:rPr>
          <w:rFonts w:ascii="Arial" w:hAnsi="Arial" w:cs="FrankRuehl"/>
          <w:sz w:val="22"/>
          <w:szCs w:val="22"/>
          <w:rtl/>
        </w:rPr>
        <w:br/>
        <w:t xml:space="preserve">אמרו לה אנו נטביעך בים, </w:t>
      </w:r>
      <w:r w:rsidRPr="00DC6D53">
        <w:rPr>
          <w:rFonts w:ascii="Arial" w:hAnsi="Arial" w:cs="FrankRuehl"/>
          <w:sz w:val="22"/>
          <w:szCs w:val="22"/>
          <w:rtl/>
        </w:rPr>
        <w:br/>
        <w:t>אמרה להם</w:t>
      </w:r>
      <w:r>
        <w:rPr>
          <w:rFonts w:ascii="Arial" w:hAnsi="Arial" w:cs="FrankRuehl" w:hint="cs"/>
          <w:sz w:val="22"/>
          <w:szCs w:val="22"/>
          <w:rtl/>
        </w:rPr>
        <w:t>:</w:t>
      </w:r>
      <w:r w:rsidRPr="00DC6D53">
        <w:rPr>
          <w:rFonts w:ascii="Arial" w:hAnsi="Arial" w:cs="FrankRuehl"/>
          <w:sz w:val="22"/>
          <w:szCs w:val="22"/>
          <w:rtl/>
        </w:rPr>
        <w:t xml:space="preserve"> הניחוני שלא נבראתי אלא להחליש התינוקות </w:t>
      </w:r>
      <w:r w:rsidRPr="00DC6D53">
        <w:rPr>
          <w:rFonts w:ascii="Arial" w:hAnsi="Arial" w:cs="FrankRuehl"/>
          <w:sz w:val="22"/>
          <w:szCs w:val="22"/>
          <w:rtl/>
        </w:rPr>
        <w:br/>
        <w:t xml:space="preserve">כשהן משמונה ימים מיום </w:t>
      </w:r>
      <w:proofErr w:type="spellStart"/>
      <w:r w:rsidRPr="00DC6D53">
        <w:rPr>
          <w:rFonts w:ascii="Arial" w:hAnsi="Arial" w:cs="FrankRuehl"/>
          <w:sz w:val="22"/>
          <w:szCs w:val="22"/>
          <w:rtl/>
        </w:rPr>
        <w:t>שיו</w:t>
      </w:r>
      <w:r>
        <w:rPr>
          <w:rFonts w:ascii="Arial" w:hAnsi="Arial" w:cs="FrankRuehl" w:hint="cs"/>
          <w:sz w:val="22"/>
          <w:szCs w:val="22"/>
          <w:rtl/>
        </w:rPr>
        <w:t>ו</w:t>
      </w:r>
      <w:r w:rsidRPr="00DC6D53">
        <w:rPr>
          <w:rFonts w:ascii="Arial" w:hAnsi="Arial" w:cs="FrankRuehl"/>
          <w:sz w:val="22"/>
          <w:szCs w:val="22"/>
          <w:rtl/>
        </w:rPr>
        <w:t>לד</w:t>
      </w:r>
      <w:proofErr w:type="spellEnd"/>
      <w:r w:rsidRPr="00DC6D53">
        <w:rPr>
          <w:rFonts w:ascii="Arial" w:hAnsi="Arial" w:cs="FrankRuehl"/>
          <w:sz w:val="22"/>
          <w:szCs w:val="22"/>
          <w:rtl/>
        </w:rPr>
        <w:t xml:space="preserve"> אשלוט בו אם הוא זכר, </w:t>
      </w:r>
      <w:r w:rsidRPr="00DC6D53">
        <w:rPr>
          <w:rFonts w:ascii="Arial" w:hAnsi="Arial" w:cs="FrankRuehl"/>
          <w:sz w:val="22"/>
          <w:szCs w:val="22"/>
          <w:rtl/>
        </w:rPr>
        <w:br/>
        <w:t xml:space="preserve">ואם נקבה מיום ילדותה עד עשרים יום. </w:t>
      </w:r>
      <w:r w:rsidRPr="00DC6D53">
        <w:rPr>
          <w:rFonts w:ascii="Arial" w:hAnsi="Arial" w:cs="FrankRuehl"/>
          <w:sz w:val="22"/>
          <w:szCs w:val="22"/>
          <w:rtl/>
        </w:rPr>
        <w:br/>
        <w:t xml:space="preserve">וכששמעו דבריה הפצירו לקחתה, </w:t>
      </w:r>
      <w:r w:rsidRPr="00DC6D53">
        <w:rPr>
          <w:rFonts w:ascii="Arial" w:hAnsi="Arial" w:cs="FrankRuehl"/>
          <w:sz w:val="22"/>
          <w:szCs w:val="22"/>
          <w:rtl/>
        </w:rPr>
        <w:br/>
        <w:t>נשבעת להם בשם אל חי וקיים שכל זמן שאני רוא</w:t>
      </w:r>
      <w:r>
        <w:rPr>
          <w:rFonts w:ascii="Arial" w:hAnsi="Arial" w:cs="FrankRuehl"/>
          <w:sz w:val="22"/>
          <w:szCs w:val="22"/>
          <w:rtl/>
        </w:rPr>
        <w:t xml:space="preserve">ה אתכם או שמכם או </w:t>
      </w:r>
      <w:proofErr w:type="spellStart"/>
      <w:r>
        <w:rPr>
          <w:rFonts w:ascii="Arial" w:hAnsi="Arial" w:cs="FrankRuehl"/>
          <w:sz w:val="22"/>
          <w:szCs w:val="22"/>
          <w:rtl/>
        </w:rPr>
        <w:t>תבניתכם</w:t>
      </w:r>
      <w:proofErr w:type="spellEnd"/>
      <w:r>
        <w:rPr>
          <w:rFonts w:ascii="Arial" w:hAnsi="Arial" w:cs="FrankRuehl"/>
          <w:sz w:val="22"/>
          <w:szCs w:val="22"/>
          <w:rtl/>
        </w:rPr>
        <w:t xml:space="preserve"> </w:t>
      </w:r>
      <w:proofErr w:type="spellStart"/>
      <w:r>
        <w:rPr>
          <w:rFonts w:ascii="Arial" w:hAnsi="Arial" w:cs="FrankRuehl"/>
          <w:sz w:val="22"/>
          <w:szCs w:val="22"/>
          <w:rtl/>
        </w:rPr>
        <w:t>בקמיע</w:t>
      </w:r>
      <w:proofErr w:type="spellEnd"/>
    </w:p>
    <w:p w:rsidR="00ED008F" w:rsidRDefault="00ED008F" w:rsidP="00ED008F">
      <w:pPr>
        <w:spacing w:line="360" w:lineRule="auto"/>
        <w:rPr>
          <w:rFonts w:ascii="Arial" w:hAnsi="Arial" w:cs="FrankRuehl"/>
          <w:sz w:val="22"/>
          <w:szCs w:val="22"/>
          <w:rtl/>
        </w:rPr>
      </w:pPr>
      <w:r>
        <w:rPr>
          <w:rFonts w:ascii="Arial" w:hAnsi="Arial" w:cs="FrankRuehl" w:hint="cs"/>
          <w:sz w:val="22"/>
          <w:szCs w:val="22"/>
          <w:rtl/>
        </w:rPr>
        <w:t xml:space="preserve">- </w:t>
      </w:r>
      <w:r w:rsidRPr="00DC6D53">
        <w:rPr>
          <w:rFonts w:ascii="Arial" w:hAnsi="Arial" w:cs="FrankRuehl"/>
          <w:sz w:val="22"/>
          <w:szCs w:val="22"/>
          <w:rtl/>
        </w:rPr>
        <w:t xml:space="preserve">לא אשלוט באותו התינוק, </w:t>
      </w:r>
      <w:r w:rsidRPr="00DC6D53">
        <w:rPr>
          <w:rFonts w:ascii="Arial" w:hAnsi="Arial" w:cs="FrankRuehl"/>
          <w:sz w:val="22"/>
          <w:szCs w:val="22"/>
          <w:rtl/>
        </w:rPr>
        <w:br/>
      </w:r>
    </w:p>
    <w:p w:rsidR="00ED008F" w:rsidRDefault="00ED008F" w:rsidP="00ED008F">
      <w:pPr>
        <w:spacing w:line="360" w:lineRule="auto"/>
        <w:rPr>
          <w:rFonts w:cs="FrankRuehl" w:hint="cs"/>
          <w:sz w:val="22"/>
          <w:szCs w:val="22"/>
          <w:rtl/>
        </w:rPr>
      </w:pPr>
      <w:r w:rsidRPr="00DC6D53">
        <w:rPr>
          <w:rFonts w:ascii="Arial" w:hAnsi="Arial" w:cs="FrankRuehl"/>
          <w:sz w:val="22"/>
          <w:szCs w:val="22"/>
          <w:rtl/>
        </w:rPr>
        <w:t xml:space="preserve">וקבלה על עצמה שימותו מבניה מאה בכל יום, </w:t>
      </w:r>
      <w:r w:rsidRPr="00DC6D53">
        <w:rPr>
          <w:rFonts w:ascii="Arial" w:hAnsi="Arial" w:cs="FrankRuehl"/>
          <w:sz w:val="22"/>
          <w:szCs w:val="22"/>
          <w:rtl/>
        </w:rPr>
        <w:br/>
        <w:t xml:space="preserve">לפיכך בכל יום מתים מאה מן השדים, </w:t>
      </w:r>
      <w:r w:rsidRPr="00DC6D53">
        <w:rPr>
          <w:rFonts w:ascii="Arial" w:hAnsi="Arial" w:cs="FrankRuehl"/>
          <w:sz w:val="22"/>
          <w:szCs w:val="22"/>
          <w:rtl/>
        </w:rPr>
        <w:br/>
        <w:t xml:space="preserve">ולכך אנו כותבים שמותם </w:t>
      </w:r>
      <w:proofErr w:type="spellStart"/>
      <w:r w:rsidRPr="00DC6D53">
        <w:rPr>
          <w:rFonts w:ascii="Arial" w:hAnsi="Arial" w:cs="FrankRuehl"/>
          <w:sz w:val="22"/>
          <w:szCs w:val="22"/>
          <w:rtl/>
        </w:rPr>
        <w:t>בקמיע</w:t>
      </w:r>
      <w:proofErr w:type="spellEnd"/>
      <w:r w:rsidRPr="00DC6D53">
        <w:rPr>
          <w:rFonts w:ascii="Arial" w:hAnsi="Arial" w:cs="FrankRuehl"/>
          <w:sz w:val="22"/>
          <w:szCs w:val="22"/>
          <w:rtl/>
        </w:rPr>
        <w:t xml:space="preserve"> של נערים קטנים </w:t>
      </w:r>
      <w:r w:rsidRPr="00DC6D53">
        <w:rPr>
          <w:rFonts w:ascii="Arial" w:hAnsi="Arial" w:cs="FrankRuehl"/>
          <w:sz w:val="22"/>
          <w:szCs w:val="22"/>
          <w:rtl/>
        </w:rPr>
        <w:br/>
        <w:t>ורואה אותם וזוכרת השבועה ומתרפא הילד</w:t>
      </w:r>
      <w:r>
        <w:rPr>
          <w:rFonts w:ascii="Arial" w:hAnsi="Arial" w:cs="FrankRuehl" w:hint="cs"/>
          <w:sz w:val="22"/>
          <w:szCs w:val="22"/>
          <w:rtl/>
        </w:rPr>
        <w:t>.</w:t>
      </w:r>
      <w:r>
        <w:rPr>
          <w:rFonts w:cs="FrankRuehl" w:hint="cs"/>
          <w:sz w:val="22"/>
          <w:szCs w:val="22"/>
          <w:rtl/>
        </w:rPr>
        <w:t xml:space="preserve"> </w:t>
      </w:r>
    </w:p>
    <w:p w:rsidR="00E40FB2" w:rsidRDefault="00E40FB2" w:rsidP="00ED008F">
      <w:pPr>
        <w:spacing w:line="360" w:lineRule="auto"/>
        <w:rPr>
          <w:rFonts w:cs="FrankRuehl" w:hint="cs"/>
          <w:sz w:val="22"/>
          <w:szCs w:val="22"/>
          <w:rtl/>
        </w:rPr>
      </w:pPr>
    </w:p>
    <w:p w:rsidR="00E40FB2" w:rsidRPr="009B5969" w:rsidRDefault="00E40FB2" w:rsidP="00E40FB2">
      <w:pPr>
        <w:spacing w:line="360" w:lineRule="auto"/>
        <w:ind w:left="720"/>
        <w:jc w:val="both"/>
        <w:rPr>
          <w:rFonts w:cs="FrankRuehl"/>
          <w:sz w:val="18"/>
          <w:szCs w:val="18"/>
        </w:rPr>
      </w:pPr>
      <w:r>
        <w:rPr>
          <w:rFonts w:cs="FrankRuehl" w:hint="cs"/>
          <w:sz w:val="18"/>
          <w:szCs w:val="18"/>
          <w:rtl/>
        </w:rPr>
        <w:t xml:space="preserve">נסו </w:t>
      </w:r>
      <w:r>
        <w:rPr>
          <w:rFonts w:cs="FrankRuehl"/>
          <w:sz w:val="18"/>
          <w:szCs w:val="18"/>
          <w:rtl/>
        </w:rPr>
        <w:t>–</w:t>
      </w:r>
      <w:r>
        <w:rPr>
          <w:rFonts w:cs="FrankRuehl" w:hint="cs"/>
          <w:sz w:val="18"/>
          <w:szCs w:val="18"/>
          <w:rtl/>
        </w:rPr>
        <w:t xml:space="preserve"> לפי מדרש זה - לצייר קלסתר פנימי לדמותה של לילי וכיצד דמותה קשורה למגמות של שוויון מגדרי?</w:t>
      </w:r>
    </w:p>
    <w:p w:rsidR="00E40FB2" w:rsidRDefault="00E40FB2" w:rsidP="00ED008F">
      <w:pPr>
        <w:spacing w:line="360" w:lineRule="auto"/>
        <w:rPr>
          <w:rFonts w:cs="FrankRuehl" w:hint="cs"/>
          <w:sz w:val="22"/>
          <w:szCs w:val="22"/>
          <w:rtl/>
        </w:rPr>
      </w:pPr>
    </w:p>
    <w:p w:rsidR="00ED008F" w:rsidRPr="009B5969" w:rsidRDefault="00E40FB2" w:rsidP="00ED008F">
      <w:pPr>
        <w:spacing w:line="360" w:lineRule="auto"/>
        <w:jc w:val="both"/>
        <w:rPr>
          <w:rFonts w:cs="FrankRuehl"/>
          <w:b/>
          <w:bCs/>
          <w:sz w:val="22"/>
          <w:szCs w:val="22"/>
          <w:rtl/>
        </w:rPr>
      </w:pPr>
      <w:r>
        <w:rPr>
          <w:rFonts w:cs="FrankRuehl" w:hint="cs"/>
          <w:b/>
          <w:bCs/>
          <w:sz w:val="22"/>
          <w:szCs w:val="22"/>
          <w:rtl/>
        </w:rPr>
        <w:t xml:space="preserve">5 </w:t>
      </w:r>
      <w:r w:rsidR="00ED008F" w:rsidRPr="009B5969">
        <w:rPr>
          <w:rFonts w:cs="FrankRuehl" w:hint="cs"/>
          <w:b/>
          <w:bCs/>
          <w:sz w:val="22"/>
          <w:szCs w:val="22"/>
          <w:rtl/>
        </w:rPr>
        <w:t xml:space="preserve">שבת קנ"א, ב: </w:t>
      </w:r>
    </w:p>
    <w:p w:rsidR="00ED008F" w:rsidRPr="001C28CA" w:rsidRDefault="00ED008F" w:rsidP="00ED008F">
      <w:pPr>
        <w:spacing w:line="360" w:lineRule="auto"/>
        <w:jc w:val="both"/>
        <w:rPr>
          <w:rFonts w:cs="FrankRuehl"/>
          <w:sz w:val="22"/>
          <w:szCs w:val="22"/>
          <w:rtl/>
        </w:rPr>
      </w:pPr>
      <w:r w:rsidRPr="001C28CA">
        <w:rPr>
          <w:rFonts w:cs="FrankRuehl"/>
          <w:sz w:val="22"/>
          <w:szCs w:val="22"/>
          <w:rtl/>
        </w:rPr>
        <w:t>משנה</w:t>
      </w:r>
      <w:r w:rsidRPr="001C28CA">
        <w:rPr>
          <w:rFonts w:cs="FrankRuehl" w:hint="cs"/>
          <w:sz w:val="22"/>
          <w:szCs w:val="22"/>
          <w:rtl/>
        </w:rPr>
        <w:t>:</w:t>
      </w:r>
      <w:r w:rsidRPr="001C28CA">
        <w:rPr>
          <w:rFonts w:cs="FrankRuehl"/>
          <w:sz w:val="22"/>
          <w:szCs w:val="22"/>
          <w:rtl/>
        </w:rPr>
        <w:t xml:space="preserve"> אין </w:t>
      </w:r>
      <w:proofErr w:type="spellStart"/>
      <w:r w:rsidRPr="001C28CA">
        <w:rPr>
          <w:rFonts w:cs="FrankRuehl"/>
          <w:sz w:val="22"/>
          <w:szCs w:val="22"/>
          <w:rtl/>
        </w:rPr>
        <w:t>מעצמין</w:t>
      </w:r>
      <w:proofErr w:type="spellEnd"/>
      <w:r w:rsidRPr="001C28CA">
        <w:rPr>
          <w:rFonts w:cs="FrankRuehl"/>
          <w:sz w:val="22"/>
          <w:szCs w:val="22"/>
          <w:rtl/>
        </w:rPr>
        <w:t xml:space="preserve"> את המת בשבת ולא בחול עם יציאת נפש והמעצים עם יציאת הנפש הרי זה שופך דמים</w:t>
      </w:r>
      <w:r w:rsidRPr="001C28CA">
        <w:rPr>
          <w:rFonts w:cs="FrankRuehl" w:hint="cs"/>
          <w:sz w:val="22"/>
          <w:szCs w:val="22"/>
          <w:rtl/>
        </w:rPr>
        <w:t>.</w:t>
      </w:r>
      <w:r w:rsidRPr="001C28CA">
        <w:rPr>
          <w:rFonts w:cs="FrankRuehl"/>
          <w:sz w:val="22"/>
          <w:szCs w:val="22"/>
          <w:rtl/>
        </w:rPr>
        <w:t xml:space="preserve"> </w:t>
      </w:r>
    </w:p>
    <w:p w:rsidR="00ED008F" w:rsidRDefault="00ED008F" w:rsidP="00ED008F">
      <w:pPr>
        <w:spacing w:line="360" w:lineRule="auto"/>
        <w:jc w:val="both"/>
        <w:rPr>
          <w:rFonts w:cs="FrankRuehl"/>
          <w:sz w:val="22"/>
          <w:szCs w:val="22"/>
          <w:rtl/>
        </w:rPr>
      </w:pPr>
      <w:r>
        <w:rPr>
          <w:rFonts w:cs="FrankRuehl" w:hint="cs"/>
          <w:sz w:val="22"/>
          <w:szCs w:val="22"/>
          <w:rtl/>
        </w:rPr>
        <w:lastRenderedPageBreak/>
        <w:t xml:space="preserve"> </w:t>
      </w:r>
      <w:r w:rsidRPr="001C28CA">
        <w:rPr>
          <w:rFonts w:cs="FrankRuehl"/>
          <w:sz w:val="22"/>
          <w:szCs w:val="22"/>
          <w:rtl/>
        </w:rPr>
        <w:t>גמרא</w:t>
      </w:r>
      <w:r w:rsidRPr="001C28CA">
        <w:rPr>
          <w:rFonts w:cs="FrankRuehl" w:hint="cs"/>
          <w:sz w:val="22"/>
          <w:szCs w:val="22"/>
          <w:rtl/>
        </w:rPr>
        <w:t>:</w:t>
      </w:r>
      <w:r w:rsidRPr="001C28CA">
        <w:rPr>
          <w:rFonts w:cs="FrankRuehl"/>
          <w:sz w:val="22"/>
          <w:szCs w:val="22"/>
          <w:rtl/>
        </w:rPr>
        <w:t xml:space="preserve"> תנו רבנן </w:t>
      </w:r>
      <w:proofErr w:type="spellStart"/>
      <w:r w:rsidRPr="001C28CA">
        <w:rPr>
          <w:rFonts w:cs="FrankRuehl"/>
          <w:sz w:val="22"/>
          <w:szCs w:val="22"/>
          <w:rtl/>
        </w:rPr>
        <w:t>המעצמו</w:t>
      </w:r>
      <w:proofErr w:type="spellEnd"/>
      <w:r w:rsidRPr="001C28CA">
        <w:rPr>
          <w:rFonts w:cs="FrankRuehl"/>
          <w:sz w:val="22"/>
          <w:szCs w:val="22"/>
          <w:rtl/>
        </w:rPr>
        <w:t xml:space="preserve"> עם יציאת הנפש הרי זה שופך דמים</w:t>
      </w:r>
      <w:r w:rsidRPr="001C28CA">
        <w:rPr>
          <w:rFonts w:cs="FrankRuehl" w:hint="cs"/>
          <w:sz w:val="22"/>
          <w:szCs w:val="22"/>
          <w:rtl/>
        </w:rPr>
        <w:t>.</w:t>
      </w:r>
      <w:r w:rsidRPr="001C28CA">
        <w:rPr>
          <w:rFonts w:cs="FrankRuehl"/>
          <w:sz w:val="22"/>
          <w:szCs w:val="22"/>
          <w:rtl/>
        </w:rPr>
        <w:t xml:space="preserve"> משל לנר שכבה והולכת אדם מניח אצבעו עליה מיד כבתה</w:t>
      </w:r>
      <w:r w:rsidRPr="001C28CA">
        <w:rPr>
          <w:rFonts w:cs="FrankRuehl" w:hint="cs"/>
          <w:sz w:val="22"/>
          <w:szCs w:val="22"/>
          <w:rtl/>
        </w:rPr>
        <w:t>.</w:t>
      </w:r>
      <w:r w:rsidRPr="001C28CA">
        <w:rPr>
          <w:rFonts w:cs="FrankRuehl"/>
          <w:sz w:val="22"/>
          <w:szCs w:val="22"/>
          <w:rtl/>
        </w:rPr>
        <w:t xml:space="preserve"> תניא רבן שמעון בן גמליאל אומר הרוצה שיתעצמו עיניו של מת נופח לו יין בחוטמו ונותן שמן בין ריסי עיניו ואוחז בשני גודלי רגליו והן </w:t>
      </w:r>
      <w:proofErr w:type="spellStart"/>
      <w:r w:rsidRPr="001C28CA">
        <w:rPr>
          <w:rFonts w:cs="FrankRuehl"/>
          <w:sz w:val="22"/>
          <w:szCs w:val="22"/>
          <w:rtl/>
        </w:rPr>
        <w:t>מתעצמין</w:t>
      </w:r>
      <w:proofErr w:type="spellEnd"/>
      <w:r w:rsidRPr="001C28CA">
        <w:rPr>
          <w:rFonts w:cs="FrankRuehl"/>
          <w:sz w:val="22"/>
          <w:szCs w:val="22"/>
          <w:rtl/>
        </w:rPr>
        <w:t xml:space="preserve"> מאליהן תניא רבן שמעון בן גמליאל אומר תינוק בן יומו חי </w:t>
      </w:r>
      <w:proofErr w:type="spellStart"/>
      <w:r w:rsidRPr="001C28CA">
        <w:rPr>
          <w:rFonts w:cs="FrankRuehl"/>
          <w:sz w:val="22"/>
          <w:szCs w:val="22"/>
          <w:rtl/>
        </w:rPr>
        <w:t>מחללין</w:t>
      </w:r>
      <w:proofErr w:type="spellEnd"/>
      <w:r w:rsidRPr="001C28CA">
        <w:rPr>
          <w:rFonts w:cs="FrankRuehl"/>
          <w:sz w:val="22"/>
          <w:szCs w:val="22"/>
          <w:rtl/>
        </w:rPr>
        <w:t xml:space="preserve"> עליו את השבת דוד מלך ישראל מת אין </w:t>
      </w:r>
      <w:proofErr w:type="spellStart"/>
      <w:r w:rsidRPr="001C28CA">
        <w:rPr>
          <w:rFonts w:cs="FrankRuehl"/>
          <w:sz w:val="22"/>
          <w:szCs w:val="22"/>
          <w:rtl/>
        </w:rPr>
        <w:t>מחללין</w:t>
      </w:r>
      <w:proofErr w:type="spellEnd"/>
      <w:r w:rsidRPr="001C28CA">
        <w:rPr>
          <w:rFonts w:cs="FrankRuehl"/>
          <w:sz w:val="22"/>
          <w:szCs w:val="22"/>
          <w:rtl/>
        </w:rPr>
        <w:t xml:space="preserve"> עליו את השבת</w:t>
      </w:r>
      <w:r w:rsidRPr="001C28CA">
        <w:rPr>
          <w:rFonts w:cs="FrankRuehl" w:hint="cs"/>
          <w:sz w:val="22"/>
          <w:szCs w:val="22"/>
          <w:rtl/>
        </w:rPr>
        <w:t>.</w:t>
      </w:r>
      <w:r w:rsidRPr="001C28CA">
        <w:rPr>
          <w:rFonts w:cs="FrankRuehl"/>
          <w:sz w:val="22"/>
          <w:szCs w:val="22"/>
          <w:rtl/>
        </w:rPr>
        <w:t xml:space="preserve"> תינוק בן יומו חי </w:t>
      </w:r>
      <w:proofErr w:type="spellStart"/>
      <w:r w:rsidRPr="001C28CA">
        <w:rPr>
          <w:rFonts w:cs="FrankRuehl"/>
          <w:sz w:val="22"/>
          <w:szCs w:val="22"/>
          <w:rtl/>
        </w:rPr>
        <w:t>מחללין</w:t>
      </w:r>
      <w:proofErr w:type="spellEnd"/>
      <w:r w:rsidRPr="001C28CA">
        <w:rPr>
          <w:rFonts w:cs="FrankRuehl"/>
          <w:sz w:val="22"/>
          <w:szCs w:val="22"/>
          <w:rtl/>
        </w:rPr>
        <w:t xml:space="preserve"> עליו את השבת</w:t>
      </w:r>
      <w:r w:rsidRPr="001C28CA">
        <w:rPr>
          <w:rFonts w:cs="FrankRuehl" w:hint="cs"/>
          <w:sz w:val="22"/>
          <w:szCs w:val="22"/>
          <w:rtl/>
        </w:rPr>
        <w:t xml:space="preserve"> - </w:t>
      </w:r>
      <w:r w:rsidRPr="001C28CA">
        <w:rPr>
          <w:rFonts w:cs="FrankRuehl"/>
          <w:sz w:val="22"/>
          <w:szCs w:val="22"/>
          <w:rtl/>
        </w:rPr>
        <w:t>אמרה תורה חלל עליו שבת אחד כדי שישמור שבתות הרבה</w:t>
      </w:r>
      <w:r w:rsidRPr="001C28CA">
        <w:rPr>
          <w:rFonts w:cs="FrankRuehl" w:hint="cs"/>
          <w:sz w:val="22"/>
          <w:szCs w:val="22"/>
          <w:rtl/>
        </w:rPr>
        <w:t>.</w:t>
      </w:r>
      <w:r w:rsidRPr="001C28CA">
        <w:rPr>
          <w:rFonts w:cs="FrankRuehl"/>
          <w:sz w:val="22"/>
          <w:szCs w:val="22"/>
          <w:rtl/>
        </w:rPr>
        <w:t xml:space="preserve"> דוד מלך ישראל מת אין </w:t>
      </w:r>
      <w:proofErr w:type="spellStart"/>
      <w:r w:rsidRPr="001C28CA">
        <w:rPr>
          <w:rFonts w:cs="FrankRuehl"/>
          <w:sz w:val="22"/>
          <w:szCs w:val="22"/>
          <w:rtl/>
        </w:rPr>
        <w:t>מחללין</w:t>
      </w:r>
      <w:proofErr w:type="spellEnd"/>
      <w:r w:rsidRPr="001C28CA">
        <w:rPr>
          <w:rFonts w:cs="FrankRuehl"/>
          <w:sz w:val="22"/>
          <w:szCs w:val="22"/>
          <w:rtl/>
        </w:rPr>
        <w:t xml:space="preserve"> עליו כיון שמת אדם בטל מן המצות</w:t>
      </w:r>
      <w:r w:rsidRPr="001C28CA">
        <w:rPr>
          <w:rFonts w:cs="FrankRuehl" w:hint="cs"/>
          <w:sz w:val="22"/>
          <w:szCs w:val="22"/>
          <w:rtl/>
        </w:rPr>
        <w:t>,</w:t>
      </w:r>
      <w:r w:rsidRPr="001C28CA">
        <w:rPr>
          <w:rFonts w:cs="FrankRuehl"/>
          <w:sz w:val="22"/>
          <w:szCs w:val="22"/>
          <w:rtl/>
        </w:rPr>
        <w:t xml:space="preserve"> והיינו </w:t>
      </w:r>
      <w:proofErr w:type="spellStart"/>
      <w:r w:rsidRPr="001C28CA">
        <w:rPr>
          <w:rFonts w:cs="FrankRuehl"/>
          <w:sz w:val="22"/>
          <w:szCs w:val="22"/>
          <w:rtl/>
        </w:rPr>
        <w:t>דאמר</w:t>
      </w:r>
      <w:proofErr w:type="spellEnd"/>
      <w:r w:rsidRPr="001C28CA">
        <w:rPr>
          <w:rFonts w:cs="FrankRuehl"/>
          <w:sz w:val="22"/>
          <w:szCs w:val="22"/>
          <w:rtl/>
        </w:rPr>
        <w:t xml:space="preserve"> רבי יוחנן </w:t>
      </w:r>
      <w:r w:rsidRPr="001C28CA">
        <w:rPr>
          <w:rFonts w:cs="FrankRuehl" w:hint="cs"/>
          <w:sz w:val="22"/>
          <w:szCs w:val="22"/>
          <w:rtl/>
        </w:rPr>
        <w:t>'</w:t>
      </w:r>
      <w:r w:rsidRPr="001C28CA">
        <w:rPr>
          <w:rFonts w:cs="FrankRuehl"/>
          <w:sz w:val="22"/>
          <w:szCs w:val="22"/>
          <w:rtl/>
        </w:rPr>
        <w:t>במתים חפשי</w:t>
      </w:r>
      <w:r w:rsidRPr="001C28CA">
        <w:rPr>
          <w:rFonts w:cs="FrankRuehl" w:hint="cs"/>
          <w:sz w:val="22"/>
          <w:szCs w:val="22"/>
          <w:rtl/>
        </w:rPr>
        <w:t xml:space="preserve">' - </w:t>
      </w:r>
      <w:r w:rsidRPr="001C28CA">
        <w:rPr>
          <w:rFonts w:cs="FrankRuehl"/>
          <w:sz w:val="22"/>
          <w:szCs w:val="22"/>
          <w:rtl/>
        </w:rPr>
        <w:t>כיון שמת אדם נעשה חפשי מן המצות</w:t>
      </w:r>
      <w:r w:rsidRPr="001C28CA">
        <w:rPr>
          <w:rFonts w:cs="FrankRuehl" w:hint="cs"/>
          <w:sz w:val="22"/>
          <w:szCs w:val="22"/>
          <w:rtl/>
        </w:rPr>
        <w:t>.</w:t>
      </w:r>
      <w:r w:rsidRPr="001C28CA">
        <w:rPr>
          <w:rFonts w:cs="FrankRuehl"/>
          <w:sz w:val="22"/>
          <w:szCs w:val="22"/>
          <w:rtl/>
        </w:rPr>
        <w:t xml:space="preserve"> ותניא רבי שמעון בן אלעזר אומר תינוק בן יומו חי אין צריך לשומרו מן החולדה ומן העכברים אבל עוג מלך הבשן מת צריך לשומרו מן החולדה ומן העכברים שנאמר ומוראכם וחתכם יהיה כל זמן שאדם חי אימתו מוטלת על הבריות כיון שמת בטלה אימתו אמר רב </w:t>
      </w:r>
      <w:proofErr w:type="spellStart"/>
      <w:r w:rsidRPr="001C28CA">
        <w:rPr>
          <w:rFonts w:cs="FrankRuehl"/>
          <w:sz w:val="22"/>
          <w:szCs w:val="22"/>
          <w:rtl/>
        </w:rPr>
        <w:t>פפא</w:t>
      </w:r>
      <w:proofErr w:type="spellEnd"/>
      <w:r w:rsidRPr="001C28CA">
        <w:rPr>
          <w:rFonts w:cs="FrankRuehl"/>
          <w:sz w:val="22"/>
          <w:szCs w:val="22"/>
          <w:rtl/>
        </w:rPr>
        <w:t xml:space="preserve"> </w:t>
      </w:r>
      <w:proofErr w:type="spellStart"/>
      <w:r w:rsidRPr="001C28CA">
        <w:rPr>
          <w:rFonts w:cs="FrankRuehl"/>
          <w:sz w:val="22"/>
          <w:szCs w:val="22"/>
          <w:rtl/>
        </w:rPr>
        <w:t>נקיטינן</w:t>
      </w:r>
      <w:proofErr w:type="spellEnd"/>
      <w:r w:rsidRPr="001C28CA">
        <w:rPr>
          <w:rFonts w:cs="FrankRuehl"/>
          <w:sz w:val="22"/>
          <w:szCs w:val="22"/>
          <w:rtl/>
        </w:rPr>
        <w:t xml:space="preserve"> אריה אבי תרי לא נפיל הא </w:t>
      </w:r>
      <w:proofErr w:type="spellStart"/>
      <w:r w:rsidRPr="001C28CA">
        <w:rPr>
          <w:rFonts w:cs="FrankRuehl"/>
          <w:sz w:val="22"/>
          <w:szCs w:val="22"/>
          <w:rtl/>
        </w:rPr>
        <w:t>קא</w:t>
      </w:r>
      <w:proofErr w:type="spellEnd"/>
      <w:r w:rsidRPr="001C28CA">
        <w:rPr>
          <w:rFonts w:cs="FrankRuehl"/>
          <w:sz w:val="22"/>
          <w:szCs w:val="22"/>
          <w:rtl/>
        </w:rPr>
        <w:t xml:space="preserve"> </w:t>
      </w:r>
      <w:proofErr w:type="spellStart"/>
      <w:r w:rsidRPr="001C28CA">
        <w:rPr>
          <w:rFonts w:cs="FrankRuehl"/>
          <w:sz w:val="22"/>
          <w:szCs w:val="22"/>
          <w:rtl/>
        </w:rPr>
        <w:t>חזינן</w:t>
      </w:r>
      <w:proofErr w:type="spellEnd"/>
      <w:r w:rsidRPr="001C28CA">
        <w:rPr>
          <w:rFonts w:cs="FrankRuehl"/>
          <w:sz w:val="22"/>
          <w:szCs w:val="22"/>
          <w:rtl/>
        </w:rPr>
        <w:t xml:space="preserve"> </w:t>
      </w:r>
      <w:proofErr w:type="spellStart"/>
      <w:r w:rsidRPr="001C28CA">
        <w:rPr>
          <w:rFonts w:cs="FrankRuehl"/>
          <w:sz w:val="22"/>
          <w:szCs w:val="22"/>
          <w:rtl/>
        </w:rPr>
        <w:t>דנפיל</w:t>
      </w:r>
      <w:proofErr w:type="spellEnd"/>
      <w:r w:rsidRPr="001C28CA">
        <w:rPr>
          <w:rFonts w:cs="FrankRuehl"/>
          <w:sz w:val="22"/>
          <w:szCs w:val="22"/>
          <w:rtl/>
        </w:rPr>
        <w:t xml:space="preserve"> ההוא </w:t>
      </w:r>
      <w:proofErr w:type="spellStart"/>
      <w:r w:rsidRPr="001C28CA">
        <w:rPr>
          <w:rFonts w:cs="FrankRuehl"/>
          <w:sz w:val="22"/>
          <w:szCs w:val="22"/>
          <w:rtl/>
        </w:rPr>
        <w:t>כדרמי</w:t>
      </w:r>
      <w:proofErr w:type="spellEnd"/>
      <w:r w:rsidRPr="001C28CA">
        <w:rPr>
          <w:rFonts w:cs="FrankRuehl"/>
          <w:sz w:val="22"/>
          <w:szCs w:val="22"/>
          <w:rtl/>
        </w:rPr>
        <w:t xml:space="preserve"> בר אבא </w:t>
      </w:r>
      <w:proofErr w:type="spellStart"/>
      <w:r w:rsidRPr="001C28CA">
        <w:rPr>
          <w:rFonts w:cs="FrankRuehl"/>
          <w:sz w:val="22"/>
          <w:szCs w:val="22"/>
          <w:rtl/>
        </w:rPr>
        <w:t>דאמר</w:t>
      </w:r>
      <w:proofErr w:type="spellEnd"/>
      <w:r w:rsidRPr="001C28CA">
        <w:rPr>
          <w:rFonts w:cs="FrankRuehl"/>
          <w:sz w:val="22"/>
          <w:szCs w:val="22"/>
          <w:rtl/>
        </w:rPr>
        <w:t xml:space="preserve"> רמי בר אבא אין חיה שולטת באדם עד שנדמה לו כבהמה שנאמר אדם ביקר בל ילין נמשל כבהמות נדמו אמר רבי חנינא אסור לישן בבית יחידי וכל הישן בבית יחידי אחזתו לילית</w:t>
      </w:r>
      <w:r>
        <w:rPr>
          <w:rFonts w:cs="FrankRuehl" w:hint="cs"/>
          <w:sz w:val="22"/>
          <w:szCs w:val="22"/>
          <w:rtl/>
        </w:rPr>
        <w:t>.</w:t>
      </w:r>
      <w:r w:rsidRPr="001C28CA">
        <w:rPr>
          <w:rFonts w:cs="FrankRuehl"/>
          <w:sz w:val="22"/>
          <w:szCs w:val="22"/>
          <w:rtl/>
        </w:rPr>
        <w:t xml:space="preserve"> </w:t>
      </w:r>
    </w:p>
    <w:p w:rsidR="00ED008F" w:rsidRDefault="00ED008F" w:rsidP="00ED008F">
      <w:pPr>
        <w:spacing w:line="360" w:lineRule="auto"/>
        <w:jc w:val="both"/>
        <w:rPr>
          <w:rFonts w:cs="FrankRuehl"/>
          <w:sz w:val="22"/>
          <w:szCs w:val="22"/>
          <w:rtl/>
        </w:rPr>
      </w:pPr>
    </w:p>
    <w:p w:rsidR="00ED008F" w:rsidRPr="009B5969" w:rsidRDefault="00E40FB2" w:rsidP="00ED008F">
      <w:pPr>
        <w:spacing w:line="360" w:lineRule="auto"/>
        <w:jc w:val="both"/>
        <w:rPr>
          <w:rFonts w:cs="FrankRuehl"/>
          <w:b/>
          <w:bCs/>
          <w:sz w:val="22"/>
          <w:szCs w:val="22"/>
          <w:rtl/>
        </w:rPr>
      </w:pPr>
      <w:r>
        <w:rPr>
          <w:rFonts w:cs="FrankRuehl" w:hint="cs"/>
          <w:b/>
          <w:bCs/>
          <w:sz w:val="22"/>
          <w:szCs w:val="22"/>
          <w:rtl/>
        </w:rPr>
        <w:t>6</w:t>
      </w:r>
      <w:r w:rsidR="00ED008F">
        <w:rPr>
          <w:rFonts w:cs="FrankRuehl" w:hint="cs"/>
          <w:b/>
          <w:bCs/>
          <w:sz w:val="22"/>
          <w:szCs w:val="22"/>
          <w:rtl/>
        </w:rPr>
        <w:t xml:space="preserve"> </w:t>
      </w:r>
      <w:r w:rsidR="00ED008F" w:rsidRPr="009B5969">
        <w:rPr>
          <w:rFonts w:cs="FrankRuehl" w:hint="cs"/>
          <w:b/>
          <w:bCs/>
          <w:sz w:val="22"/>
          <w:szCs w:val="22"/>
          <w:rtl/>
        </w:rPr>
        <w:t xml:space="preserve">צוואת ר' אליעזר הגדול, נ"ד: </w:t>
      </w:r>
    </w:p>
    <w:p w:rsidR="00ED008F" w:rsidRPr="008166C3" w:rsidRDefault="00ED008F" w:rsidP="00ED008F">
      <w:pPr>
        <w:spacing w:line="360" w:lineRule="auto"/>
        <w:jc w:val="both"/>
        <w:rPr>
          <w:rFonts w:cs="FrankRuehl"/>
          <w:sz w:val="22"/>
          <w:szCs w:val="22"/>
          <w:rtl/>
        </w:rPr>
      </w:pPr>
      <w:r w:rsidRPr="008166C3">
        <w:rPr>
          <w:rFonts w:cs="FrankRuehl"/>
          <w:sz w:val="22"/>
          <w:szCs w:val="22"/>
          <w:rtl/>
        </w:rPr>
        <w:t xml:space="preserve">בני, אל תהי ישן יחידי בלילה בשום בית, כי בדברים אלו לילית מזמנת להזיק. וכיון שאוחזת לאדם או לתינוק, היא </w:t>
      </w:r>
      <w:proofErr w:type="spellStart"/>
      <w:r w:rsidRPr="008166C3">
        <w:rPr>
          <w:rFonts w:cs="FrankRuehl"/>
          <w:sz w:val="22"/>
          <w:szCs w:val="22"/>
          <w:rtl/>
        </w:rPr>
        <w:t>מוציאתו</w:t>
      </w:r>
      <w:proofErr w:type="spellEnd"/>
      <w:r w:rsidRPr="008166C3">
        <w:rPr>
          <w:rFonts w:cs="FrankRuehl"/>
          <w:sz w:val="22"/>
          <w:szCs w:val="22"/>
          <w:rtl/>
        </w:rPr>
        <w:t xml:space="preserve"> מן</w:t>
      </w:r>
      <w:r>
        <w:rPr>
          <w:rFonts w:cs="FrankRuehl" w:hint="cs"/>
          <w:sz w:val="22"/>
          <w:szCs w:val="22"/>
          <w:rtl/>
        </w:rPr>
        <w:t xml:space="preserve"> העולם. </w:t>
      </w:r>
    </w:p>
    <w:p w:rsidR="00ED008F" w:rsidRDefault="00ED008F" w:rsidP="00ED008F">
      <w:pPr>
        <w:spacing w:line="360" w:lineRule="auto"/>
        <w:jc w:val="both"/>
        <w:rPr>
          <w:rFonts w:cs="FrankRuehl"/>
          <w:sz w:val="22"/>
          <w:szCs w:val="22"/>
          <w:rtl/>
        </w:rPr>
      </w:pPr>
    </w:p>
    <w:p w:rsidR="00ED008F" w:rsidRPr="00630770" w:rsidRDefault="00E40FB2" w:rsidP="00ED008F">
      <w:pPr>
        <w:spacing w:line="360" w:lineRule="auto"/>
        <w:jc w:val="both"/>
        <w:rPr>
          <w:rFonts w:cs="FrankRuehl"/>
          <w:b/>
          <w:bCs/>
          <w:sz w:val="22"/>
          <w:szCs w:val="22"/>
          <w:rtl/>
        </w:rPr>
      </w:pPr>
      <w:r>
        <w:rPr>
          <w:rFonts w:cs="FrankRuehl" w:hint="cs"/>
          <w:b/>
          <w:bCs/>
          <w:sz w:val="22"/>
          <w:szCs w:val="22"/>
          <w:rtl/>
        </w:rPr>
        <w:t>7</w:t>
      </w:r>
      <w:r w:rsidR="00ED008F">
        <w:rPr>
          <w:rFonts w:cs="FrankRuehl" w:hint="cs"/>
          <w:b/>
          <w:bCs/>
          <w:sz w:val="22"/>
          <w:szCs w:val="22"/>
          <w:rtl/>
        </w:rPr>
        <w:t xml:space="preserve"> </w:t>
      </w:r>
      <w:r w:rsidR="00ED008F" w:rsidRPr="00630770">
        <w:rPr>
          <w:rFonts w:cs="FrankRuehl" w:hint="cs"/>
          <w:b/>
          <w:bCs/>
          <w:sz w:val="22"/>
          <w:szCs w:val="22"/>
          <w:rtl/>
        </w:rPr>
        <w:t xml:space="preserve">משנה ברורה, </w:t>
      </w:r>
      <w:proofErr w:type="spellStart"/>
      <w:r w:rsidR="00ED008F" w:rsidRPr="00630770">
        <w:rPr>
          <w:rFonts w:cs="FrankRuehl" w:hint="cs"/>
          <w:b/>
          <w:bCs/>
          <w:sz w:val="22"/>
          <w:szCs w:val="22"/>
          <w:rtl/>
        </w:rPr>
        <w:t>או"ח</w:t>
      </w:r>
      <w:proofErr w:type="spellEnd"/>
      <w:r w:rsidR="00ED008F" w:rsidRPr="00630770">
        <w:rPr>
          <w:rFonts w:cs="FrankRuehl" w:hint="cs"/>
          <w:b/>
          <w:bCs/>
          <w:sz w:val="22"/>
          <w:szCs w:val="22"/>
          <w:rtl/>
        </w:rPr>
        <w:t xml:space="preserve">, רל"ט, </w:t>
      </w:r>
      <w:r w:rsidR="00ED008F">
        <w:rPr>
          <w:rFonts w:cs="FrankRuehl" w:hint="cs"/>
          <w:b/>
          <w:bCs/>
          <w:sz w:val="22"/>
          <w:szCs w:val="22"/>
          <w:rtl/>
        </w:rPr>
        <w:t>ט</w:t>
      </w:r>
      <w:r w:rsidR="00ED008F" w:rsidRPr="00630770">
        <w:rPr>
          <w:rFonts w:cs="FrankRuehl" w:hint="cs"/>
          <w:b/>
          <w:bCs/>
          <w:sz w:val="22"/>
          <w:szCs w:val="22"/>
          <w:rtl/>
        </w:rPr>
        <w:t xml:space="preserve">: </w:t>
      </w:r>
    </w:p>
    <w:p w:rsidR="00ED008F" w:rsidRPr="00630770" w:rsidRDefault="00ED008F" w:rsidP="00ED008F">
      <w:pPr>
        <w:spacing w:line="360" w:lineRule="auto"/>
        <w:jc w:val="both"/>
        <w:rPr>
          <w:rFonts w:cs="FrankRuehl"/>
          <w:sz w:val="22"/>
          <w:szCs w:val="22"/>
          <w:rtl/>
        </w:rPr>
      </w:pPr>
      <w:r w:rsidRPr="00630770">
        <w:rPr>
          <w:rFonts w:cs="FrankRuehl"/>
          <w:sz w:val="22"/>
          <w:szCs w:val="22"/>
          <w:rtl/>
        </w:rPr>
        <w:t xml:space="preserve"> הישן בבית יחידי אחזתו לילית (שבת </w:t>
      </w:r>
      <w:proofErr w:type="spellStart"/>
      <w:r w:rsidRPr="00630770">
        <w:rPr>
          <w:rFonts w:cs="FrankRuehl"/>
          <w:sz w:val="22"/>
          <w:szCs w:val="22"/>
          <w:rtl/>
        </w:rPr>
        <w:t>פכ"ג</w:t>
      </w:r>
      <w:proofErr w:type="spellEnd"/>
      <w:r w:rsidRPr="00630770">
        <w:rPr>
          <w:rFonts w:cs="FrankRuehl"/>
          <w:sz w:val="22"/>
          <w:szCs w:val="22"/>
          <w:rtl/>
        </w:rPr>
        <w:t>). ובית היינו חדר (</w:t>
      </w:r>
      <w:proofErr w:type="spellStart"/>
      <w:r w:rsidRPr="00630770">
        <w:rPr>
          <w:rFonts w:cs="FrankRuehl"/>
          <w:sz w:val="22"/>
          <w:szCs w:val="22"/>
          <w:rtl/>
        </w:rPr>
        <w:t>מהרי"</w:t>
      </w:r>
      <w:r>
        <w:rPr>
          <w:rFonts w:cs="FrankRuehl" w:hint="cs"/>
          <w:sz w:val="22"/>
          <w:szCs w:val="22"/>
          <w:rtl/>
        </w:rPr>
        <w:t>ל</w:t>
      </w:r>
      <w:proofErr w:type="spellEnd"/>
      <w:r>
        <w:rPr>
          <w:rFonts w:cs="FrankRuehl" w:hint="cs"/>
          <w:sz w:val="22"/>
          <w:szCs w:val="22"/>
          <w:rtl/>
        </w:rPr>
        <w:t>)</w:t>
      </w:r>
    </w:p>
    <w:p w:rsidR="00ED008F" w:rsidRDefault="00ED008F" w:rsidP="00ED008F">
      <w:pPr>
        <w:spacing w:line="360" w:lineRule="auto"/>
        <w:jc w:val="both"/>
        <w:rPr>
          <w:rFonts w:cs="FrankRuehl"/>
          <w:sz w:val="22"/>
          <w:szCs w:val="22"/>
          <w:rtl/>
        </w:rPr>
      </w:pPr>
    </w:p>
    <w:p w:rsidR="00ED008F" w:rsidRPr="009B5969" w:rsidRDefault="00ED008F" w:rsidP="00E40FB2">
      <w:pPr>
        <w:spacing w:line="360" w:lineRule="auto"/>
        <w:ind w:left="720"/>
        <w:jc w:val="both"/>
        <w:rPr>
          <w:rFonts w:cs="FrankRuehl"/>
          <w:sz w:val="18"/>
          <w:szCs w:val="18"/>
        </w:rPr>
      </w:pPr>
      <w:r>
        <w:rPr>
          <w:rFonts w:cs="FrankRuehl" w:hint="cs"/>
          <w:sz w:val="18"/>
          <w:szCs w:val="18"/>
          <w:rtl/>
        </w:rPr>
        <w:t>מה</w:t>
      </w:r>
      <w:r w:rsidRPr="009B5969">
        <w:rPr>
          <w:rFonts w:cs="FrankRuehl" w:hint="cs"/>
          <w:sz w:val="18"/>
          <w:szCs w:val="18"/>
          <w:rtl/>
        </w:rPr>
        <w:t xml:space="preserve"> טמון באיסור לישון בבית יחידי ומדוע לילי אוחזת ביָשן יחידי?</w:t>
      </w:r>
    </w:p>
    <w:p w:rsidR="00ED008F" w:rsidRPr="009B5969" w:rsidRDefault="00ED008F" w:rsidP="00ED008F">
      <w:pPr>
        <w:spacing w:line="360" w:lineRule="auto"/>
        <w:ind w:left="360"/>
        <w:jc w:val="both"/>
        <w:rPr>
          <w:rFonts w:cs="FrankRuehl"/>
          <w:sz w:val="18"/>
          <w:szCs w:val="18"/>
        </w:rPr>
      </w:pPr>
      <w:r w:rsidRPr="009B5969">
        <w:rPr>
          <w:rFonts w:cs="FrankRuehl" w:hint="cs"/>
          <w:sz w:val="18"/>
          <w:szCs w:val="18"/>
          <w:rtl/>
        </w:rPr>
        <w:t xml:space="preserve"> </w:t>
      </w:r>
    </w:p>
    <w:p w:rsidR="00ED008F" w:rsidRPr="009B5969" w:rsidRDefault="00ED008F" w:rsidP="00E40FB2">
      <w:pPr>
        <w:spacing w:line="360" w:lineRule="auto"/>
        <w:ind w:left="720"/>
        <w:jc w:val="both"/>
        <w:rPr>
          <w:rFonts w:cs="FrankRuehl"/>
          <w:sz w:val="18"/>
          <w:szCs w:val="18"/>
        </w:rPr>
      </w:pPr>
      <w:r w:rsidRPr="009B5969">
        <w:rPr>
          <w:rFonts w:cs="FrankRuehl" w:hint="cs"/>
          <w:sz w:val="18"/>
          <w:szCs w:val="18"/>
          <w:rtl/>
        </w:rPr>
        <w:t xml:space="preserve">מה המשותף באדם הישן יחידי לתינוק שאת שניהם אוחזת לילי? </w:t>
      </w:r>
    </w:p>
    <w:p w:rsidR="00E40FB2" w:rsidRDefault="00E40FB2" w:rsidP="00ED008F">
      <w:pPr>
        <w:spacing w:line="360" w:lineRule="auto"/>
        <w:jc w:val="both"/>
        <w:rPr>
          <w:rFonts w:cs="FrankRuehl"/>
          <w:sz w:val="18"/>
          <w:szCs w:val="18"/>
          <w:rtl/>
        </w:rPr>
        <w:sectPr w:rsidR="00E40FB2" w:rsidSect="00E40FB2">
          <w:footerReference w:type="default" r:id="rId7"/>
          <w:pgSz w:w="11906" w:h="16838"/>
          <w:pgMar w:top="1440" w:right="1800" w:bottom="1440" w:left="1800" w:header="708" w:footer="708" w:gutter="0"/>
          <w:cols w:num="2" w:space="708"/>
          <w:bidi/>
          <w:rtlGutter/>
          <w:docGrid w:linePitch="360"/>
        </w:sectPr>
      </w:pPr>
    </w:p>
    <w:p w:rsidR="00ED008F" w:rsidRPr="009B5969" w:rsidRDefault="00ED008F" w:rsidP="00ED008F">
      <w:pPr>
        <w:spacing w:line="360" w:lineRule="auto"/>
        <w:jc w:val="both"/>
        <w:rPr>
          <w:rFonts w:cs="FrankRuehl"/>
          <w:sz w:val="18"/>
          <w:szCs w:val="18"/>
          <w:rtl/>
        </w:rPr>
      </w:pPr>
    </w:p>
    <w:p w:rsidR="00ED008F" w:rsidRDefault="00ED008F" w:rsidP="00ED008F">
      <w:pPr>
        <w:spacing w:line="360" w:lineRule="auto"/>
        <w:jc w:val="both"/>
        <w:rPr>
          <w:rFonts w:cs="FrankRuehl"/>
          <w:sz w:val="18"/>
          <w:szCs w:val="18"/>
          <w:rtl/>
        </w:rPr>
      </w:pPr>
    </w:p>
    <w:p w:rsidR="00ED008F" w:rsidRPr="00ED008F" w:rsidRDefault="00ED008F">
      <w:pPr>
        <w:rPr>
          <w:rFonts w:hint="cs"/>
        </w:rPr>
      </w:pPr>
    </w:p>
    <w:sectPr w:rsidR="00ED008F" w:rsidRPr="00ED008F" w:rsidSect="00E40FB2">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78" w:rsidRDefault="000C6B78" w:rsidP="00E40FB2">
      <w:r>
        <w:separator/>
      </w:r>
    </w:p>
  </w:endnote>
  <w:endnote w:type="continuationSeparator" w:id="0">
    <w:p w:rsidR="000C6B78" w:rsidRDefault="000C6B78" w:rsidP="00E4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8214166"/>
      <w:docPartObj>
        <w:docPartGallery w:val="Page Numbers (Bottom of Page)"/>
        <w:docPartUnique/>
      </w:docPartObj>
    </w:sdtPr>
    <w:sdtContent>
      <w:p w:rsidR="00E40FB2" w:rsidRDefault="00E40FB2">
        <w:pPr>
          <w:pStyle w:val="a6"/>
          <w:jc w:val="right"/>
        </w:pPr>
        <w:fldSimple w:instr=" PAGE   \* MERGEFORMAT ">
          <w:r w:rsidRPr="00E40FB2">
            <w:rPr>
              <w:rFonts w:cs="Calibri"/>
              <w:noProof/>
              <w:rtl/>
              <w:lang w:val="he-IL"/>
            </w:rPr>
            <w:t>3</w:t>
          </w:r>
        </w:fldSimple>
      </w:p>
    </w:sdtContent>
  </w:sdt>
  <w:p w:rsidR="00E40FB2" w:rsidRDefault="00E40F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78" w:rsidRDefault="000C6B78" w:rsidP="00E40FB2">
      <w:r>
        <w:separator/>
      </w:r>
    </w:p>
  </w:footnote>
  <w:footnote w:type="continuationSeparator" w:id="0">
    <w:p w:rsidR="000C6B78" w:rsidRDefault="000C6B78" w:rsidP="00E40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3884"/>
    <w:multiLevelType w:val="hybridMultilevel"/>
    <w:tmpl w:val="20E41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A659F9"/>
    <w:multiLevelType w:val="hybridMultilevel"/>
    <w:tmpl w:val="9D4E6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61E71"/>
    <w:multiLevelType w:val="hybridMultilevel"/>
    <w:tmpl w:val="20E41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D008F"/>
    <w:rsid w:val="000C6B78"/>
    <w:rsid w:val="000F29C1"/>
    <w:rsid w:val="0047103C"/>
    <w:rsid w:val="00524878"/>
    <w:rsid w:val="00AC5BD2"/>
    <w:rsid w:val="00E40FB2"/>
    <w:rsid w:val="00ED00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8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0FB2"/>
    <w:rPr>
      <w:b/>
      <w:bCs/>
    </w:rPr>
  </w:style>
  <w:style w:type="paragraph" w:styleId="NormalWeb">
    <w:name w:val="Normal (Web)"/>
    <w:basedOn w:val="a"/>
    <w:uiPriority w:val="99"/>
    <w:semiHidden/>
    <w:unhideWhenUsed/>
    <w:rsid w:val="00E40FB2"/>
    <w:pPr>
      <w:bidi w:val="0"/>
      <w:spacing w:before="100" w:beforeAutospacing="1" w:after="100" w:afterAutospacing="1"/>
    </w:pPr>
  </w:style>
  <w:style w:type="paragraph" w:styleId="a4">
    <w:name w:val="header"/>
    <w:basedOn w:val="a"/>
    <w:link w:val="a5"/>
    <w:uiPriority w:val="99"/>
    <w:semiHidden/>
    <w:unhideWhenUsed/>
    <w:rsid w:val="00E40FB2"/>
    <w:pPr>
      <w:tabs>
        <w:tab w:val="center" w:pos="4153"/>
        <w:tab w:val="right" w:pos="8306"/>
      </w:tabs>
    </w:pPr>
  </w:style>
  <w:style w:type="character" w:customStyle="1" w:styleId="a5">
    <w:name w:val="כותרת עליונה תו"/>
    <w:basedOn w:val="a0"/>
    <w:link w:val="a4"/>
    <w:uiPriority w:val="99"/>
    <w:semiHidden/>
    <w:rsid w:val="00E40FB2"/>
    <w:rPr>
      <w:rFonts w:ascii="Times New Roman" w:eastAsia="Times New Roman" w:hAnsi="Times New Roman" w:cs="Times New Roman"/>
      <w:sz w:val="24"/>
      <w:szCs w:val="24"/>
    </w:rPr>
  </w:style>
  <w:style w:type="paragraph" w:styleId="a6">
    <w:name w:val="footer"/>
    <w:basedOn w:val="a"/>
    <w:link w:val="a7"/>
    <w:uiPriority w:val="99"/>
    <w:unhideWhenUsed/>
    <w:rsid w:val="00E40FB2"/>
    <w:pPr>
      <w:tabs>
        <w:tab w:val="center" w:pos="4153"/>
        <w:tab w:val="right" w:pos="8306"/>
      </w:tabs>
    </w:pPr>
  </w:style>
  <w:style w:type="character" w:customStyle="1" w:styleId="a7">
    <w:name w:val="כותרת תחתונה תו"/>
    <w:basedOn w:val="a0"/>
    <w:link w:val="a6"/>
    <w:uiPriority w:val="99"/>
    <w:rsid w:val="00E40F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4014159">
      <w:bodyDiv w:val="1"/>
      <w:marLeft w:val="0"/>
      <w:marRight w:val="0"/>
      <w:marTop w:val="0"/>
      <w:marBottom w:val="0"/>
      <w:divBdr>
        <w:top w:val="none" w:sz="0" w:space="0" w:color="auto"/>
        <w:left w:val="none" w:sz="0" w:space="0" w:color="auto"/>
        <w:bottom w:val="none" w:sz="0" w:space="0" w:color="auto"/>
        <w:right w:val="none" w:sz="0" w:space="0" w:color="auto"/>
      </w:divBdr>
      <w:divsChild>
        <w:div w:id="145360351">
          <w:marLeft w:val="0"/>
          <w:marRight w:val="0"/>
          <w:marTop w:val="0"/>
          <w:marBottom w:val="0"/>
          <w:divBdr>
            <w:top w:val="none" w:sz="0" w:space="0" w:color="auto"/>
            <w:left w:val="none" w:sz="0" w:space="0" w:color="auto"/>
            <w:bottom w:val="none" w:sz="0" w:space="0" w:color="auto"/>
            <w:right w:val="none" w:sz="0" w:space="0" w:color="auto"/>
          </w:divBdr>
          <w:divsChild>
            <w:div w:id="2034961516">
              <w:marLeft w:val="0"/>
              <w:marRight w:val="0"/>
              <w:marTop w:val="0"/>
              <w:marBottom w:val="0"/>
              <w:divBdr>
                <w:top w:val="none" w:sz="0" w:space="0" w:color="auto"/>
                <w:left w:val="none" w:sz="0" w:space="0" w:color="auto"/>
                <w:bottom w:val="none" w:sz="0" w:space="0" w:color="auto"/>
                <w:right w:val="none" w:sz="0" w:space="0" w:color="auto"/>
              </w:divBdr>
              <w:divsChild>
                <w:div w:id="1364945190">
                  <w:marLeft w:val="0"/>
                  <w:marRight w:val="0"/>
                  <w:marTop w:val="0"/>
                  <w:marBottom w:val="0"/>
                  <w:divBdr>
                    <w:top w:val="none" w:sz="0" w:space="0" w:color="auto"/>
                    <w:left w:val="none" w:sz="0" w:space="0" w:color="auto"/>
                    <w:bottom w:val="none" w:sz="0" w:space="0" w:color="auto"/>
                    <w:right w:val="none" w:sz="0" w:space="0" w:color="auto"/>
                  </w:divBdr>
                  <w:divsChild>
                    <w:div w:id="857738396">
                      <w:marLeft w:val="0"/>
                      <w:marRight w:val="0"/>
                      <w:marTop w:val="0"/>
                      <w:marBottom w:val="0"/>
                      <w:divBdr>
                        <w:top w:val="none" w:sz="0" w:space="0" w:color="auto"/>
                        <w:left w:val="none" w:sz="0" w:space="0" w:color="auto"/>
                        <w:bottom w:val="none" w:sz="0" w:space="0" w:color="auto"/>
                        <w:right w:val="none" w:sz="0" w:space="0" w:color="auto"/>
                      </w:divBdr>
                      <w:divsChild>
                        <w:div w:id="2109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1534</Words>
  <Characters>7671</Characters>
  <Application>Microsoft Office Word</Application>
  <DocSecurity>0</DocSecurity>
  <Lines>63</Lines>
  <Paragraphs>18</Paragraphs>
  <ScaleCrop>false</ScaleCrop>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2</cp:revision>
  <dcterms:created xsi:type="dcterms:W3CDTF">2015-09-17T12:36:00Z</dcterms:created>
  <dcterms:modified xsi:type="dcterms:W3CDTF">2015-09-20T20:03:00Z</dcterms:modified>
</cp:coreProperties>
</file>