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88" w:rsidRPr="00624788" w:rsidRDefault="00624788" w:rsidP="0011128E">
      <w:pPr>
        <w:spacing w:line="360" w:lineRule="auto"/>
        <w:rPr>
          <w:rFonts w:asciiTheme="minorBidi" w:hAnsiTheme="minorBidi" w:hint="cs"/>
          <w:sz w:val="16"/>
          <w:szCs w:val="16"/>
          <w:rtl/>
        </w:rPr>
      </w:pPr>
      <w:r w:rsidRPr="00624788">
        <w:rPr>
          <w:rFonts w:asciiTheme="minorBidi" w:hAnsiTheme="minorBidi" w:hint="cs"/>
          <w:sz w:val="16"/>
          <w:szCs w:val="16"/>
          <w:rtl/>
        </w:rPr>
        <w:t>לק"י ד בכסלו תשע"ו</w:t>
      </w:r>
    </w:p>
    <w:p w:rsidR="00624788" w:rsidRPr="00624788" w:rsidRDefault="00624788" w:rsidP="0011128E">
      <w:pPr>
        <w:spacing w:line="360" w:lineRule="auto"/>
        <w:rPr>
          <w:rFonts w:asciiTheme="minorBidi" w:hAnsiTheme="minorBidi" w:hint="cs"/>
          <w:u w:val="single"/>
          <w:rtl/>
        </w:rPr>
      </w:pPr>
      <w:r w:rsidRPr="00624788">
        <w:rPr>
          <w:rFonts w:asciiTheme="minorBidi" w:hAnsiTheme="minorBidi" w:hint="cs"/>
          <w:u w:val="single"/>
          <w:rtl/>
        </w:rPr>
        <w:t>מחיה מתים במאמרו</w:t>
      </w:r>
    </w:p>
    <w:p w:rsidR="00624788" w:rsidRDefault="00624788" w:rsidP="0011128E">
      <w:pPr>
        <w:spacing w:line="360" w:lineRule="auto"/>
        <w:rPr>
          <w:rFonts w:asciiTheme="minorBidi" w:hAnsiTheme="minorBidi" w:cs="Miriam" w:hint="cs"/>
          <w:sz w:val="16"/>
          <w:szCs w:val="16"/>
          <w:rtl/>
        </w:rPr>
      </w:pPr>
    </w:p>
    <w:p w:rsidR="0011128E" w:rsidRPr="0011128E" w:rsidRDefault="0011128E" w:rsidP="0011128E">
      <w:pPr>
        <w:spacing w:line="360" w:lineRule="auto"/>
        <w:rPr>
          <w:rFonts w:asciiTheme="minorBidi" w:hAnsiTheme="minorBidi" w:cs="Miriam"/>
          <w:sz w:val="16"/>
          <w:szCs w:val="16"/>
          <w:rtl/>
        </w:rPr>
      </w:pPr>
      <w:proofErr w:type="spellStart"/>
      <w:r w:rsidRPr="0011128E">
        <w:rPr>
          <w:rFonts w:asciiTheme="minorBidi" w:hAnsiTheme="minorBidi" w:cs="Miriam" w:hint="cs"/>
          <w:sz w:val="16"/>
          <w:szCs w:val="16"/>
          <w:rtl/>
        </w:rPr>
        <w:t>אידליה</w:t>
      </w:r>
      <w:proofErr w:type="spellEnd"/>
    </w:p>
    <w:p w:rsidR="0011128E" w:rsidRPr="0011128E" w:rsidRDefault="0011128E" w:rsidP="0011128E">
      <w:pPr>
        <w:spacing w:line="360" w:lineRule="auto"/>
        <w:rPr>
          <w:rFonts w:asciiTheme="minorBidi" w:hAnsiTheme="minorBidi"/>
          <w:rtl/>
        </w:rPr>
      </w:pPr>
      <w:r w:rsidRPr="0011128E">
        <w:rPr>
          <w:rFonts w:asciiTheme="minorBidi" w:hAnsiTheme="minorBidi"/>
          <w:rtl/>
        </w:rPr>
        <w:t>(</w:t>
      </w:r>
      <w:proofErr w:type="spellStart"/>
      <w:r w:rsidRPr="0011128E">
        <w:rPr>
          <w:rFonts w:asciiTheme="minorBidi" w:hAnsiTheme="minorBidi"/>
          <w:rtl/>
        </w:rPr>
        <w:t>יג</w:t>
      </w:r>
      <w:proofErr w:type="spellEnd"/>
      <w:r w:rsidRPr="0011128E">
        <w:rPr>
          <w:rFonts w:asciiTheme="minorBidi" w:hAnsiTheme="minorBidi"/>
          <w:rtl/>
        </w:rPr>
        <w:t xml:space="preserve">) וַיֹּאמֶר אֵלֶיהָ אֵלִיָּהוּ אַל תִּירְאִי בֹּאִי עֲשִׂי כִדְבָרֵךְ אַךְ עֲשִׂי לִי מִשָּׁם עֻגָה קְטַנָּה </w:t>
      </w:r>
      <w:proofErr w:type="spellStart"/>
      <w:r w:rsidRPr="0011128E">
        <w:rPr>
          <w:rFonts w:asciiTheme="minorBidi" w:hAnsiTheme="minorBidi"/>
          <w:rtl/>
        </w:rPr>
        <w:t>בָרִאשֹׁנָ</w:t>
      </w:r>
      <w:proofErr w:type="spellEnd"/>
      <w:r w:rsidRPr="0011128E">
        <w:rPr>
          <w:rFonts w:asciiTheme="minorBidi" w:hAnsiTheme="minorBidi"/>
          <w:rtl/>
        </w:rPr>
        <w:t>ה וְהוֹצֵאת לִי וְלָ</w:t>
      </w:r>
      <w:proofErr w:type="spellStart"/>
      <w:r w:rsidRPr="0011128E">
        <w:rPr>
          <w:rFonts w:asciiTheme="minorBidi" w:hAnsiTheme="minorBidi"/>
          <w:rtl/>
        </w:rPr>
        <w:t>ךְ</w:t>
      </w:r>
      <w:proofErr w:type="spellEnd"/>
      <w:r w:rsidRPr="0011128E">
        <w:rPr>
          <w:rFonts w:asciiTheme="minorBidi" w:hAnsiTheme="minorBidi"/>
          <w:rtl/>
        </w:rPr>
        <w:t xml:space="preserve"> וְלִבְנֵךְ תַּעֲשִׂי </w:t>
      </w:r>
      <w:proofErr w:type="spellStart"/>
      <w:r w:rsidRPr="0011128E">
        <w:rPr>
          <w:rFonts w:asciiTheme="minorBidi" w:hAnsiTheme="minorBidi"/>
          <w:rtl/>
        </w:rPr>
        <w:t>בָּאַח</w:t>
      </w:r>
      <w:proofErr w:type="spellEnd"/>
      <w:r w:rsidRPr="0011128E">
        <w:rPr>
          <w:rFonts w:asciiTheme="minorBidi" w:hAnsiTheme="minorBidi"/>
          <w:rtl/>
        </w:rPr>
        <w:t>ֲרֹנָה:</w:t>
      </w:r>
    </w:p>
    <w:p w:rsidR="0011128E" w:rsidRPr="0011128E" w:rsidRDefault="0011128E" w:rsidP="0011128E">
      <w:pPr>
        <w:spacing w:line="360" w:lineRule="auto"/>
        <w:rPr>
          <w:rFonts w:asciiTheme="minorBidi" w:hAnsiTheme="minorBidi"/>
          <w:rtl/>
        </w:rPr>
      </w:pPr>
      <w:r w:rsidRPr="0011128E">
        <w:rPr>
          <w:rFonts w:asciiTheme="minorBidi" w:hAnsiTheme="minorBidi"/>
          <w:rtl/>
        </w:rPr>
        <w:t xml:space="preserve">(יד) כִּי כֹה אָמַר </w:t>
      </w:r>
      <w:proofErr w:type="spellStart"/>
      <w:r w:rsidRPr="0011128E">
        <w:rPr>
          <w:rFonts w:asciiTheme="minorBidi" w:hAnsiTheme="minorBidi"/>
          <w:rtl/>
        </w:rPr>
        <w:t>יְדֹוָ</w:t>
      </w:r>
      <w:proofErr w:type="spellEnd"/>
      <w:r w:rsidRPr="0011128E">
        <w:rPr>
          <w:rFonts w:asciiTheme="minorBidi" w:hAnsiTheme="minorBidi"/>
          <w:rtl/>
        </w:rPr>
        <w:t xml:space="preserve">ד </w:t>
      </w:r>
      <w:proofErr w:type="spellStart"/>
      <w:r w:rsidRPr="0011128E">
        <w:rPr>
          <w:rFonts w:asciiTheme="minorBidi" w:hAnsiTheme="minorBidi"/>
          <w:rtl/>
        </w:rPr>
        <w:t>אֱלֹ</w:t>
      </w:r>
      <w:proofErr w:type="spellEnd"/>
      <w:r w:rsidRPr="0011128E">
        <w:rPr>
          <w:rFonts w:asciiTheme="minorBidi" w:hAnsiTheme="minorBidi"/>
          <w:rtl/>
        </w:rPr>
        <w:t>הֵי יִשְׂרָאֵל כַּד הַקֶּמַח לֹא תִכְל</w:t>
      </w:r>
      <w:proofErr w:type="spellStart"/>
      <w:r w:rsidRPr="0011128E">
        <w:rPr>
          <w:rFonts w:asciiTheme="minorBidi" w:hAnsiTheme="minorBidi"/>
          <w:rtl/>
        </w:rPr>
        <w:t>ָה</w:t>
      </w:r>
      <w:proofErr w:type="spellEnd"/>
      <w:r w:rsidRPr="0011128E">
        <w:rPr>
          <w:rFonts w:asciiTheme="minorBidi" w:hAnsiTheme="minorBidi"/>
          <w:rtl/>
        </w:rPr>
        <w:t xml:space="preserve"> וְצַפַּחַת הַשֶּׁמֶן לֹא תֶחְסָר עַד יוֹם תֵּת </w:t>
      </w:r>
      <w:proofErr w:type="spellStart"/>
      <w:r w:rsidRPr="0011128E">
        <w:rPr>
          <w:rFonts w:asciiTheme="minorBidi" w:hAnsiTheme="minorBidi"/>
          <w:rtl/>
        </w:rPr>
        <w:t>יְדֹוָ</w:t>
      </w:r>
      <w:proofErr w:type="spellEnd"/>
      <w:r w:rsidRPr="0011128E">
        <w:rPr>
          <w:rFonts w:asciiTheme="minorBidi" w:hAnsiTheme="minorBidi"/>
          <w:rtl/>
        </w:rPr>
        <w:t>ד גֶּשֶׁם עַל פְּנֵי הָאֲדָמָה:</w:t>
      </w:r>
    </w:p>
    <w:p w:rsidR="0011128E" w:rsidRPr="0011128E" w:rsidRDefault="0011128E" w:rsidP="00624788">
      <w:pPr>
        <w:spacing w:line="360" w:lineRule="auto"/>
        <w:rPr>
          <w:rFonts w:asciiTheme="minorBidi" w:hAnsiTheme="minorBidi"/>
          <w:rtl/>
        </w:rPr>
      </w:pPr>
      <w:r w:rsidRPr="0011128E">
        <w:rPr>
          <w:rFonts w:asciiTheme="minorBidi" w:hAnsiTheme="minorBidi"/>
          <w:rtl/>
        </w:rPr>
        <w:t>(</w:t>
      </w:r>
      <w:proofErr w:type="spellStart"/>
      <w:r w:rsidRPr="0011128E">
        <w:rPr>
          <w:rFonts w:asciiTheme="minorBidi" w:hAnsiTheme="minorBidi"/>
          <w:rtl/>
        </w:rPr>
        <w:t>טו</w:t>
      </w:r>
      <w:proofErr w:type="spellEnd"/>
      <w:r w:rsidRPr="0011128E">
        <w:rPr>
          <w:rFonts w:asciiTheme="minorBidi" w:hAnsiTheme="minorBidi"/>
          <w:rtl/>
        </w:rPr>
        <w:t>) וַתֵּלֶךְ וַתַּעֲשֶׂה כִּדְבַר אֵלִיּ</w:t>
      </w:r>
      <w:proofErr w:type="spellStart"/>
      <w:r w:rsidRPr="0011128E">
        <w:rPr>
          <w:rFonts w:asciiTheme="minorBidi" w:hAnsiTheme="minorBidi"/>
          <w:rtl/>
        </w:rPr>
        <w:t>ָהוּ</w:t>
      </w:r>
      <w:proofErr w:type="spellEnd"/>
      <w:r w:rsidRPr="0011128E">
        <w:rPr>
          <w:rFonts w:asciiTheme="minorBidi" w:hAnsiTheme="minorBidi"/>
          <w:rtl/>
        </w:rPr>
        <w:t xml:space="preserve"> וַתֹּאכַל הִיא וָהוּא</w:t>
      </w:r>
      <w:r w:rsidR="00624788">
        <w:rPr>
          <w:rFonts w:asciiTheme="minorBidi" w:hAnsiTheme="minorBidi" w:hint="cs"/>
          <w:rtl/>
        </w:rPr>
        <w:t xml:space="preserve"> </w:t>
      </w:r>
      <w:r w:rsidRPr="0011128E">
        <w:rPr>
          <w:rFonts w:asciiTheme="minorBidi" w:hAnsiTheme="minorBidi"/>
          <w:rtl/>
        </w:rPr>
        <w:t>וּבֵיתָהּ יָמִים:</w:t>
      </w:r>
    </w:p>
    <w:p w:rsidR="0011128E" w:rsidRDefault="0011128E" w:rsidP="0011128E">
      <w:pPr>
        <w:spacing w:line="360" w:lineRule="auto"/>
        <w:rPr>
          <w:rFonts w:asciiTheme="minorBidi" w:hAnsiTheme="minorBidi" w:hint="cs"/>
          <w:rtl/>
        </w:rPr>
      </w:pPr>
      <w:r w:rsidRPr="0011128E">
        <w:rPr>
          <w:rFonts w:asciiTheme="minorBidi" w:hAnsiTheme="minorBidi"/>
          <w:rtl/>
        </w:rPr>
        <w:t>(</w:t>
      </w:r>
      <w:proofErr w:type="spellStart"/>
      <w:r w:rsidRPr="0011128E">
        <w:rPr>
          <w:rFonts w:asciiTheme="minorBidi" w:hAnsiTheme="minorBidi"/>
          <w:rtl/>
        </w:rPr>
        <w:t>טז</w:t>
      </w:r>
      <w:proofErr w:type="spellEnd"/>
      <w:r w:rsidRPr="0011128E">
        <w:rPr>
          <w:rFonts w:asciiTheme="minorBidi" w:hAnsiTheme="minorBidi"/>
          <w:rtl/>
        </w:rPr>
        <w:t>) כַּד הַקֶּמַח לֹא כָלָת</w:t>
      </w:r>
      <w:proofErr w:type="spellStart"/>
      <w:r w:rsidRPr="0011128E">
        <w:rPr>
          <w:rFonts w:asciiTheme="minorBidi" w:hAnsiTheme="minorBidi"/>
          <w:rtl/>
        </w:rPr>
        <w:t>ָה</w:t>
      </w:r>
      <w:proofErr w:type="spellEnd"/>
      <w:r w:rsidRPr="0011128E">
        <w:rPr>
          <w:rFonts w:asciiTheme="minorBidi" w:hAnsiTheme="minorBidi"/>
          <w:rtl/>
        </w:rPr>
        <w:t xml:space="preserve"> וְצַפַּחַת הַשֶּׁמֶן לֹא חָסֵר כִּדְבַר </w:t>
      </w:r>
      <w:proofErr w:type="spellStart"/>
      <w:r w:rsidRPr="0011128E">
        <w:rPr>
          <w:rFonts w:asciiTheme="minorBidi" w:hAnsiTheme="minorBidi"/>
          <w:rtl/>
        </w:rPr>
        <w:t>יְדֹוָ</w:t>
      </w:r>
      <w:proofErr w:type="spellEnd"/>
      <w:r w:rsidRPr="0011128E">
        <w:rPr>
          <w:rFonts w:asciiTheme="minorBidi" w:hAnsiTheme="minorBidi"/>
          <w:rtl/>
        </w:rPr>
        <w:t>ד אֲשֶׁר דִּבֶּר בְּיַד אֵלִיָּהוּ:</w:t>
      </w:r>
    </w:p>
    <w:p w:rsidR="0011128E" w:rsidRDefault="0011128E" w:rsidP="0011128E">
      <w:pPr>
        <w:spacing w:line="360" w:lineRule="auto"/>
        <w:rPr>
          <w:rFonts w:asciiTheme="minorBidi" w:hAnsiTheme="minorBidi" w:hint="cs"/>
          <w:rtl/>
        </w:rPr>
      </w:pPr>
    </w:p>
    <w:p w:rsidR="0011128E" w:rsidRPr="0011128E" w:rsidRDefault="0011128E" w:rsidP="0011128E">
      <w:pPr>
        <w:spacing w:line="360" w:lineRule="auto"/>
        <w:rPr>
          <w:rFonts w:asciiTheme="minorBidi" w:hAnsiTheme="minorBidi" w:cs="Miriam" w:hint="cs"/>
          <w:sz w:val="16"/>
          <w:szCs w:val="16"/>
          <w:rtl/>
        </w:rPr>
      </w:pPr>
      <w:r w:rsidRPr="0011128E">
        <w:rPr>
          <w:rFonts w:asciiTheme="minorBidi" w:hAnsiTheme="minorBidi" w:cs="Miriam" w:hint="cs"/>
          <w:sz w:val="16"/>
          <w:szCs w:val="16"/>
          <w:rtl/>
        </w:rPr>
        <w:t>משבר ביחסים</w:t>
      </w:r>
    </w:p>
    <w:p w:rsidR="0011128E" w:rsidRPr="00C96ADC" w:rsidRDefault="0011128E" w:rsidP="00C96ADC">
      <w:pPr>
        <w:spacing w:line="360" w:lineRule="auto"/>
        <w:rPr>
          <w:rFonts w:asciiTheme="minorBidi" w:hAnsiTheme="minorBidi" w:cstheme="minorBidi"/>
          <w:sz w:val="16"/>
          <w:szCs w:val="16"/>
          <w:rtl/>
        </w:rPr>
      </w:pPr>
      <w:r w:rsidRPr="004B44EE">
        <w:rPr>
          <w:rFonts w:asciiTheme="minorBidi" w:hAnsiTheme="minorBidi"/>
          <w:rtl/>
        </w:rPr>
        <w:t>(</w:t>
      </w:r>
      <w:proofErr w:type="spellStart"/>
      <w:r w:rsidRPr="004B44EE">
        <w:rPr>
          <w:rFonts w:asciiTheme="minorBidi" w:hAnsiTheme="minorBidi"/>
          <w:rtl/>
        </w:rPr>
        <w:t>יז</w:t>
      </w:r>
      <w:proofErr w:type="spellEnd"/>
      <w:r w:rsidRPr="004B44EE">
        <w:rPr>
          <w:rFonts w:asciiTheme="minorBidi" w:hAnsiTheme="minorBidi"/>
          <w:rtl/>
        </w:rPr>
        <w:t xml:space="preserve">) וַיְהִי אַחַר הַדְּבָרִים הָאֵלֶּה חָלָה </w:t>
      </w:r>
      <w:r w:rsidRPr="0011128E">
        <w:rPr>
          <w:rFonts w:asciiTheme="minorBidi" w:hAnsiTheme="minorBidi"/>
          <w:u w:val="single"/>
          <w:rtl/>
        </w:rPr>
        <w:t xml:space="preserve">בֶּן </w:t>
      </w:r>
      <w:proofErr w:type="spellStart"/>
      <w:r w:rsidRPr="0011128E">
        <w:rPr>
          <w:rFonts w:asciiTheme="minorBidi" w:hAnsiTheme="minorBidi"/>
          <w:u w:val="single"/>
          <w:rtl/>
        </w:rPr>
        <w:t>הָאִ</w:t>
      </w:r>
      <w:proofErr w:type="spellEnd"/>
      <w:r w:rsidRPr="0011128E">
        <w:rPr>
          <w:rFonts w:asciiTheme="minorBidi" w:hAnsiTheme="minorBidi"/>
          <w:u w:val="single"/>
          <w:rtl/>
        </w:rPr>
        <w:t>שּׁ</w:t>
      </w:r>
      <w:proofErr w:type="spellStart"/>
      <w:r w:rsidRPr="0011128E">
        <w:rPr>
          <w:rFonts w:asciiTheme="minorBidi" w:hAnsiTheme="minorBidi"/>
          <w:u w:val="single"/>
          <w:rtl/>
        </w:rPr>
        <w:t>ָה</w:t>
      </w:r>
      <w:proofErr w:type="spellEnd"/>
      <w:r w:rsidRPr="004B44EE">
        <w:rPr>
          <w:rFonts w:asciiTheme="minorBidi" w:hAnsiTheme="minorBidi"/>
          <w:rtl/>
        </w:rPr>
        <w:t xml:space="preserve"> בַּעֲלַת הַבָּיִת וַיְהִי </w:t>
      </w:r>
      <w:proofErr w:type="spellStart"/>
      <w:r w:rsidRPr="004B44EE">
        <w:rPr>
          <w:rFonts w:asciiTheme="minorBidi" w:hAnsiTheme="minorBidi"/>
          <w:rtl/>
        </w:rPr>
        <w:t>חָלְ</w:t>
      </w:r>
      <w:proofErr w:type="spellEnd"/>
      <w:r w:rsidRPr="004B44EE">
        <w:rPr>
          <w:rFonts w:asciiTheme="minorBidi" w:hAnsiTheme="minorBidi"/>
          <w:rtl/>
        </w:rPr>
        <w:t>יוֹ חָזָק מְאֹד עַד אֲשֶׁר לֹא נוֹתְרָה בּוֹ נְשָׁמָה:</w:t>
      </w:r>
      <w:r w:rsidR="00C96ADC">
        <w:rPr>
          <w:rFonts w:asciiTheme="minorBidi" w:hAnsiTheme="minorBidi" w:hint="cs"/>
          <w:rtl/>
        </w:rPr>
        <w:t xml:space="preserve"> </w:t>
      </w:r>
      <w:proofErr w:type="spellStart"/>
      <w:r w:rsidR="00C96ADC" w:rsidRPr="00C96ADC">
        <w:rPr>
          <w:rFonts w:asciiTheme="minorBidi" w:hAnsiTheme="minorBidi" w:cstheme="minorBidi"/>
          <w:sz w:val="16"/>
          <w:szCs w:val="16"/>
          <w:rtl/>
        </w:rPr>
        <w:t>רד"ק</w:t>
      </w:r>
      <w:proofErr w:type="spellEnd"/>
      <w:r w:rsidR="00C96ADC" w:rsidRPr="00C96ADC">
        <w:rPr>
          <w:rFonts w:asciiTheme="minorBidi" w:hAnsiTheme="minorBidi" w:cstheme="minorBidi"/>
          <w:sz w:val="16"/>
          <w:szCs w:val="16"/>
          <w:rtl/>
        </w:rPr>
        <w:t xml:space="preserve">: יש מי שאומר שלא מת מכל וכל אלא היה </w:t>
      </w:r>
      <w:proofErr w:type="spellStart"/>
      <w:r w:rsidR="00C96ADC" w:rsidRPr="00C96ADC">
        <w:rPr>
          <w:rFonts w:asciiTheme="minorBidi" w:hAnsiTheme="minorBidi" w:cstheme="minorBidi"/>
          <w:sz w:val="16"/>
          <w:szCs w:val="16"/>
          <w:rtl/>
        </w:rPr>
        <w:t>חליו</w:t>
      </w:r>
      <w:proofErr w:type="spellEnd"/>
      <w:r w:rsidR="00C96ADC" w:rsidRPr="00C96ADC">
        <w:rPr>
          <w:rFonts w:asciiTheme="minorBidi" w:hAnsiTheme="minorBidi" w:cstheme="minorBidi"/>
          <w:sz w:val="16"/>
          <w:szCs w:val="16"/>
          <w:rtl/>
        </w:rPr>
        <w:t xml:space="preserve"> חזק מאד עד שנעצרה נשימתו ולא היו </w:t>
      </w:r>
      <w:proofErr w:type="spellStart"/>
      <w:r w:rsidR="00C96ADC" w:rsidRPr="00C96ADC">
        <w:rPr>
          <w:rFonts w:asciiTheme="minorBidi" w:hAnsiTheme="minorBidi" w:cstheme="minorBidi"/>
          <w:sz w:val="16"/>
          <w:szCs w:val="16"/>
          <w:rtl/>
        </w:rPr>
        <w:t>מכירין</w:t>
      </w:r>
      <w:proofErr w:type="spellEnd"/>
      <w:r w:rsidR="00C96ADC" w:rsidRPr="00C96ADC">
        <w:rPr>
          <w:rFonts w:asciiTheme="minorBidi" w:hAnsiTheme="minorBidi" w:cstheme="minorBidi"/>
          <w:sz w:val="16"/>
          <w:szCs w:val="16"/>
          <w:rtl/>
        </w:rPr>
        <w:t xml:space="preserve"> ממנו שום סימן חיות לא בנשימה ולא בדפ</w:t>
      </w:r>
      <w:r w:rsidR="00C96ADC">
        <w:rPr>
          <w:rFonts w:asciiTheme="minorBidi" w:hAnsiTheme="minorBidi" w:cstheme="minorBidi"/>
          <w:sz w:val="16"/>
          <w:szCs w:val="16"/>
          <w:rtl/>
        </w:rPr>
        <w:t>ק הגידים עד שחשבה אמו כי מת הוא</w:t>
      </w:r>
      <w:r w:rsidR="00C96ADC">
        <w:rPr>
          <w:rFonts w:asciiTheme="minorBidi" w:hAnsiTheme="minorBidi" w:cstheme="minorBidi" w:hint="cs"/>
          <w:sz w:val="16"/>
          <w:szCs w:val="16"/>
          <w:rtl/>
        </w:rPr>
        <w:t xml:space="preserve">... </w:t>
      </w:r>
      <w:r w:rsidR="00C96ADC" w:rsidRPr="00C96ADC">
        <w:rPr>
          <w:rFonts w:asciiTheme="minorBidi" w:hAnsiTheme="minorBidi" w:cstheme="minorBidi"/>
          <w:sz w:val="16"/>
          <w:szCs w:val="16"/>
          <w:rtl/>
        </w:rPr>
        <w:t xml:space="preserve">והנכון כי מת מיתה גמורה כמו </w:t>
      </w:r>
      <w:proofErr w:type="spellStart"/>
      <w:r w:rsidR="00C96ADC" w:rsidRPr="00C96ADC">
        <w:rPr>
          <w:rFonts w:asciiTheme="minorBidi" w:hAnsiTheme="minorBidi" w:cstheme="minorBidi"/>
          <w:sz w:val="16"/>
          <w:szCs w:val="16"/>
          <w:rtl/>
        </w:rPr>
        <w:t>שסוברין</w:t>
      </w:r>
      <w:proofErr w:type="spellEnd"/>
      <w:r w:rsidR="00C96ADC" w:rsidRPr="00C96ADC">
        <w:rPr>
          <w:rFonts w:asciiTheme="minorBidi" w:hAnsiTheme="minorBidi" w:cstheme="minorBidi"/>
          <w:sz w:val="16"/>
          <w:szCs w:val="16"/>
          <w:rtl/>
        </w:rPr>
        <w:t xml:space="preserve"> בני העולם:</w:t>
      </w:r>
    </w:p>
    <w:p w:rsidR="0011128E" w:rsidRPr="004B44EE" w:rsidRDefault="0011128E" w:rsidP="0011128E">
      <w:pPr>
        <w:spacing w:line="360" w:lineRule="auto"/>
        <w:rPr>
          <w:rFonts w:asciiTheme="minorBidi" w:hAnsiTheme="minorBidi"/>
          <w:rtl/>
        </w:rPr>
      </w:pPr>
      <w:r w:rsidRPr="004B44EE">
        <w:rPr>
          <w:rFonts w:asciiTheme="minorBidi" w:hAnsiTheme="minorBidi"/>
          <w:rtl/>
        </w:rPr>
        <w:t>(</w:t>
      </w:r>
      <w:proofErr w:type="spellStart"/>
      <w:r w:rsidRPr="004B44EE">
        <w:rPr>
          <w:rFonts w:asciiTheme="minorBidi" w:hAnsiTheme="minorBidi"/>
          <w:rtl/>
        </w:rPr>
        <w:t>יח</w:t>
      </w:r>
      <w:proofErr w:type="spellEnd"/>
      <w:r w:rsidRPr="004B44EE">
        <w:rPr>
          <w:rFonts w:asciiTheme="minorBidi" w:hAnsiTheme="minorBidi"/>
          <w:rtl/>
        </w:rPr>
        <w:t xml:space="preserve">) וַתֹּאמֶר אֶל אֵלִיָּהוּ מַה לִּי וָלָךְ אִישׁ </w:t>
      </w:r>
      <w:proofErr w:type="spellStart"/>
      <w:r w:rsidRPr="004B44EE">
        <w:rPr>
          <w:rFonts w:asciiTheme="minorBidi" w:hAnsiTheme="minorBidi"/>
          <w:rtl/>
        </w:rPr>
        <w:t>הָאֱלֹ</w:t>
      </w:r>
      <w:proofErr w:type="spellEnd"/>
      <w:r w:rsidRPr="004B44EE">
        <w:rPr>
          <w:rFonts w:asciiTheme="minorBidi" w:hAnsiTheme="minorBidi"/>
          <w:rtl/>
        </w:rPr>
        <w:t>הִים בָּאתָ אֵלַי לְהַזְכִּיר אֶת עֲוֹנ</w:t>
      </w:r>
      <w:proofErr w:type="spellStart"/>
      <w:r w:rsidRPr="004B44EE">
        <w:rPr>
          <w:rFonts w:asciiTheme="minorBidi" w:hAnsiTheme="minorBidi"/>
          <w:rtl/>
        </w:rPr>
        <w:t>ִי</w:t>
      </w:r>
      <w:proofErr w:type="spellEnd"/>
      <w:r w:rsidRPr="004B44EE">
        <w:rPr>
          <w:rFonts w:asciiTheme="minorBidi" w:hAnsiTheme="minorBidi"/>
          <w:rtl/>
        </w:rPr>
        <w:t xml:space="preserve"> וּלְהָמִית אֶת בְּנִי:</w:t>
      </w:r>
    </w:p>
    <w:p w:rsidR="0011128E" w:rsidRDefault="00962ECE" w:rsidP="00962ECE">
      <w:pPr>
        <w:spacing w:line="360" w:lineRule="auto"/>
        <w:rPr>
          <w:rFonts w:asciiTheme="minorBidi" w:hAnsiTheme="minorBidi" w:cstheme="minorBidi" w:hint="cs"/>
          <w:sz w:val="16"/>
          <w:szCs w:val="16"/>
          <w:rtl/>
        </w:rPr>
      </w:pPr>
      <w:r w:rsidRPr="00962ECE">
        <w:rPr>
          <w:rFonts w:asciiTheme="minorBidi" w:hAnsiTheme="minorBidi" w:cstheme="minorBidi"/>
          <w:sz w:val="16"/>
          <w:szCs w:val="16"/>
          <w:rtl/>
        </w:rPr>
        <w:t xml:space="preserve">בראשית רבה נ, יא: ר' ברכיה ורבי לוי בשם רבי </w:t>
      </w:r>
      <w:proofErr w:type="spellStart"/>
      <w:r w:rsidRPr="00962ECE">
        <w:rPr>
          <w:rFonts w:asciiTheme="minorBidi" w:hAnsiTheme="minorBidi" w:cstheme="minorBidi"/>
          <w:sz w:val="16"/>
          <w:szCs w:val="16"/>
          <w:rtl/>
        </w:rPr>
        <w:t>חמא</w:t>
      </w:r>
      <w:proofErr w:type="spellEnd"/>
      <w:r w:rsidRPr="00962ECE">
        <w:rPr>
          <w:rFonts w:asciiTheme="minorBidi" w:hAnsiTheme="minorBidi" w:cstheme="minorBidi"/>
          <w:sz w:val="16"/>
          <w:szCs w:val="16"/>
          <w:rtl/>
        </w:rPr>
        <w:t xml:space="preserve"> בר חנינה שני בני אדם אמרו דבר אחד לוט </w:t>
      </w:r>
      <w:proofErr w:type="spellStart"/>
      <w:r w:rsidRPr="00962ECE">
        <w:rPr>
          <w:rFonts w:asciiTheme="minorBidi" w:hAnsiTheme="minorBidi" w:cstheme="minorBidi"/>
          <w:sz w:val="16"/>
          <w:szCs w:val="16"/>
          <w:rtl/>
        </w:rPr>
        <w:t>וצרפית</w:t>
      </w:r>
      <w:proofErr w:type="spellEnd"/>
      <w:r w:rsidRPr="00962ECE">
        <w:rPr>
          <w:rFonts w:asciiTheme="minorBidi" w:hAnsiTheme="minorBidi" w:cstheme="minorBidi"/>
          <w:sz w:val="16"/>
          <w:szCs w:val="16"/>
          <w:rtl/>
        </w:rPr>
        <w:t xml:space="preserve">. </w:t>
      </w:r>
      <w:proofErr w:type="spellStart"/>
      <w:r w:rsidRPr="00962ECE">
        <w:rPr>
          <w:rFonts w:asciiTheme="minorBidi" w:hAnsiTheme="minorBidi" w:cstheme="minorBidi"/>
          <w:sz w:val="16"/>
          <w:szCs w:val="16"/>
          <w:rtl/>
        </w:rPr>
        <w:t>צרפית</w:t>
      </w:r>
      <w:proofErr w:type="spellEnd"/>
      <w:r w:rsidRPr="00962ECE">
        <w:rPr>
          <w:rFonts w:asciiTheme="minorBidi" w:hAnsiTheme="minorBidi" w:cstheme="minorBidi"/>
          <w:sz w:val="16"/>
          <w:szCs w:val="16"/>
          <w:rtl/>
        </w:rPr>
        <w:t xml:space="preserve"> אמרה עד שלא באת אצלי היה הקב"ה רואה מעשי ומעשה אנשי עירי והיו מעשי רבים על אנשי בני עירי והייתי צדקת ביניהם עכשיו שבאת אצלי באת להזכיר את עוני ולהמית את בני. לוט אמר עד שלא הלכתי אצל אברהם היה הקב"ה רואה מעשי ומעשי בני עירי ואני צדיק ביניהם עכשיו שאני הולך אצל אברהם שמעשיו רבים על שלי איני יכול לעמוד בנחלתו ואנכי לא אוכל:</w:t>
      </w:r>
    </w:p>
    <w:p w:rsidR="005306C6" w:rsidRDefault="005306C6" w:rsidP="00962ECE">
      <w:pPr>
        <w:spacing w:line="360" w:lineRule="auto"/>
        <w:rPr>
          <w:rFonts w:asciiTheme="minorBidi" w:hAnsiTheme="minorBidi" w:cstheme="minorBidi" w:hint="cs"/>
          <w:sz w:val="16"/>
          <w:szCs w:val="16"/>
          <w:rtl/>
        </w:rPr>
      </w:pPr>
    </w:p>
    <w:p w:rsidR="005306C6" w:rsidRPr="005306C6" w:rsidRDefault="005306C6" w:rsidP="00962ECE">
      <w:pPr>
        <w:spacing w:line="360" w:lineRule="auto"/>
        <w:rPr>
          <w:rFonts w:asciiTheme="minorBidi" w:hAnsiTheme="minorBidi" w:cs="Miriam"/>
          <w:sz w:val="16"/>
          <w:szCs w:val="16"/>
          <w:rtl/>
        </w:rPr>
      </w:pPr>
      <w:r w:rsidRPr="005306C6">
        <w:rPr>
          <w:rFonts w:asciiTheme="minorBidi" w:hAnsiTheme="minorBidi" w:cs="Miriam" w:hint="cs"/>
          <w:sz w:val="16"/>
          <w:szCs w:val="16"/>
          <w:rtl/>
        </w:rPr>
        <w:t>ניסיון לתיקון</w:t>
      </w:r>
    </w:p>
    <w:p w:rsidR="0011128E" w:rsidRPr="004B44EE" w:rsidRDefault="0011128E" w:rsidP="0011128E">
      <w:pPr>
        <w:spacing w:line="360" w:lineRule="auto"/>
        <w:rPr>
          <w:rFonts w:asciiTheme="minorBidi" w:hAnsiTheme="minorBidi"/>
          <w:rtl/>
        </w:rPr>
      </w:pPr>
      <w:r w:rsidRPr="004B44EE">
        <w:rPr>
          <w:rFonts w:asciiTheme="minorBidi" w:hAnsiTheme="minorBidi"/>
          <w:rtl/>
        </w:rPr>
        <w:t>(</w:t>
      </w:r>
      <w:proofErr w:type="spellStart"/>
      <w:r w:rsidRPr="004B44EE">
        <w:rPr>
          <w:rFonts w:asciiTheme="minorBidi" w:hAnsiTheme="minorBidi"/>
          <w:rtl/>
        </w:rPr>
        <w:t>יט</w:t>
      </w:r>
      <w:proofErr w:type="spellEnd"/>
      <w:r w:rsidRPr="004B44EE">
        <w:rPr>
          <w:rFonts w:asciiTheme="minorBidi" w:hAnsiTheme="minorBidi"/>
          <w:rtl/>
        </w:rPr>
        <w:t>) וַיֹּאמֶר אֵלֶי</w:t>
      </w:r>
      <w:proofErr w:type="spellStart"/>
      <w:r w:rsidRPr="004B44EE">
        <w:rPr>
          <w:rFonts w:asciiTheme="minorBidi" w:hAnsiTheme="minorBidi"/>
          <w:rtl/>
        </w:rPr>
        <w:t>הָ</w:t>
      </w:r>
      <w:proofErr w:type="spellEnd"/>
      <w:r w:rsidRPr="004B44EE">
        <w:rPr>
          <w:rFonts w:asciiTheme="minorBidi" w:hAnsiTheme="minorBidi"/>
          <w:rtl/>
        </w:rPr>
        <w:t xml:space="preserve"> תְּנִי לִי אֶת בְּנֵךְ </w:t>
      </w:r>
      <w:proofErr w:type="spellStart"/>
      <w:r w:rsidRPr="004B44EE">
        <w:rPr>
          <w:rFonts w:asciiTheme="minorBidi" w:hAnsiTheme="minorBidi"/>
          <w:rtl/>
        </w:rPr>
        <w:t>וַיִּקָּח</w:t>
      </w:r>
      <w:proofErr w:type="spellEnd"/>
      <w:r w:rsidRPr="004B44EE">
        <w:rPr>
          <w:rFonts w:asciiTheme="minorBidi" w:hAnsiTheme="minorBidi"/>
          <w:rtl/>
        </w:rPr>
        <w:t>ֵהוּ מֵחֵיק</w:t>
      </w:r>
      <w:proofErr w:type="spellStart"/>
      <w:r w:rsidRPr="004B44EE">
        <w:rPr>
          <w:rFonts w:asciiTheme="minorBidi" w:hAnsiTheme="minorBidi"/>
          <w:rtl/>
        </w:rPr>
        <w:t>ָהּ</w:t>
      </w:r>
      <w:proofErr w:type="spellEnd"/>
      <w:r w:rsidRPr="004B44EE">
        <w:rPr>
          <w:rFonts w:asciiTheme="minorBidi" w:hAnsiTheme="minorBidi"/>
          <w:rtl/>
        </w:rPr>
        <w:t xml:space="preserve"> וַיַּעֲלֵה</w:t>
      </w:r>
      <w:proofErr w:type="spellStart"/>
      <w:r w:rsidRPr="004B44EE">
        <w:rPr>
          <w:rFonts w:asciiTheme="minorBidi" w:hAnsiTheme="minorBidi"/>
          <w:rtl/>
        </w:rPr>
        <w:t>וּ</w:t>
      </w:r>
      <w:proofErr w:type="spellEnd"/>
      <w:r w:rsidRPr="004B44EE">
        <w:rPr>
          <w:rFonts w:asciiTheme="minorBidi" w:hAnsiTheme="minorBidi"/>
          <w:rtl/>
        </w:rPr>
        <w:t xml:space="preserve"> אֶל </w:t>
      </w:r>
      <w:proofErr w:type="spellStart"/>
      <w:r w:rsidRPr="004B44EE">
        <w:rPr>
          <w:rFonts w:asciiTheme="minorBidi" w:hAnsiTheme="minorBidi"/>
          <w:rtl/>
        </w:rPr>
        <w:t>הָעֲל</w:t>
      </w:r>
      <w:proofErr w:type="spellEnd"/>
      <w:r w:rsidRPr="004B44EE">
        <w:rPr>
          <w:rFonts w:asciiTheme="minorBidi" w:hAnsiTheme="minorBidi"/>
          <w:rtl/>
        </w:rPr>
        <w:t xml:space="preserve">ִיָּה אֲשֶׁר הוּא יֹשֵׁב שָׁם </w:t>
      </w:r>
      <w:proofErr w:type="spellStart"/>
      <w:r w:rsidRPr="004B44EE">
        <w:rPr>
          <w:rFonts w:asciiTheme="minorBidi" w:hAnsiTheme="minorBidi"/>
          <w:rtl/>
        </w:rPr>
        <w:t>וַיַּשׁ</w:t>
      </w:r>
      <w:proofErr w:type="spellEnd"/>
      <w:r w:rsidRPr="004B44EE">
        <w:rPr>
          <w:rFonts w:asciiTheme="minorBidi" w:hAnsiTheme="minorBidi"/>
          <w:rtl/>
        </w:rPr>
        <w:t xml:space="preserve">ְכִּבֵהוּ עַל </w:t>
      </w:r>
      <w:proofErr w:type="spellStart"/>
      <w:r w:rsidRPr="004B44EE">
        <w:rPr>
          <w:rFonts w:asciiTheme="minorBidi" w:hAnsiTheme="minorBidi"/>
          <w:rtl/>
        </w:rPr>
        <w:t>מִטּ</w:t>
      </w:r>
      <w:proofErr w:type="spellEnd"/>
      <w:r w:rsidRPr="004B44EE">
        <w:rPr>
          <w:rFonts w:asciiTheme="minorBidi" w:hAnsiTheme="minorBidi"/>
          <w:rtl/>
        </w:rPr>
        <w:t>ָתוֹ:</w:t>
      </w:r>
    </w:p>
    <w:p w:rsidR="0011128E" w:rsidRPr="0035352B" w:rsidRDefault="0011128E" w:rsidP="0011128E">
      <w:pPr>
        <w:spacing w:line="360" w:lineRule="auto"/>
        <w:rPr>
          <w:rFonts w:asciiTheme="minorBidi" w:hAnsiTheme="minorBidi"/>
          <w:rtl/>
        </w:rPr>
      </w:pPr>
      <w:r w:rsidRPr="0035352B">
        <w:rPr>
          <w:rFonts w:asciiTheme="minorBidi" w:hAnsiTheme="minorBidi"/>
          <w:rtl/>
        </w:rPr>
        <w:lastRenderedPageBreak/>
        <w:t>(</w:t>
      </w:r>
      <w:proofErr w:type="spellStart"/>
      <w:r w:rsidRPr="0035352B">
        <w:rPr>
          <w:rFonts w:asciiTheme="minorBidi" w:hAnsiTheme="minorBidi"/>
          <w:rtl/>
        </w:rPr>
        <w:t>יט</w:t>
      </w:r>
      <w:proofErr w:type="spellEnd"/>
      <w:r w:rsidRPr="0035352B">
        <w:rPr>
          <w:rFonts w:asciiTheme="minorBidi" w:hAnsiTheme="minorBidi"/>
          <w:rtl/>
        </w:rPr>
        <w:t>) וַיֹּאמֶר אֵלֶי</w:t>
      </w:r>
      <w:proofErr w:type="spellStart"/>
      <w:r w:rsidRPr="0035352B">
        <w:rPr>
          <w:rFonts w:asciiTheme="minorBidi" w:hAnsiTheme="minorBidi"/>
          <w:rtl/>
        </w:rPr>
        <w:t>הָ</w:t>
      </w:r>
      <w:proofErr w:type="spellEnd"/>
      <w:r w:rsidRPr="0035352B">
        <w:rPr>
          <w:rFonts w:asciiTheme="minorBidi" w:hAnsiTheme="minorBidi"/>
          <w:rtl/>
        </w:rPr>
        <w:t xml:space="preserve"> </w:t>
      </w:r>
      <w:r w:rsidRPr="00D33D3A">
        <w:rPr>
          <w:rFonts w:asciiTheme="minorBidi" w:hAnsiTheme="minorBidi"/>
          <w:u w:val="single"/>
          <w:rtl/>
        </w:rPr>
        <w:t>תְּנִי</w:t>
      </w:r>
      <w:r w:rsidRPr="0035352B">
        <w:rPr>
          <w:rFonts w:asciiTheme="minorBidi" w:hAnsiTheme="minorBidi"/>
          <w:rtl/>
        </w:rPr>
        <w:t xml:space="preserve"> לִי אֶת בְּנֵךְ </w:t>
      </w:r>
      <w:proofErr w:type="spellStart"/>
      <w:r w:rsidRPr="00D33D3A">
        <w:rPr>
          <w:rFonts w:asciiTheme="minorBidi" w:hAnsiTheme="minorBidi"/>
          <w:u w:val="single"/>
          <w:rtl/>
        </w:rPr>
        <w:t>וַיִּקָּח</w:t>
      </w:r>
      <w:proofErr w:type="spellEnd"/>
      <w:r w:rsidRPr="00D33D3A">
        <w:rPr>
          <w:rFonts w:asciiTheme="minorBidi" w:hAnsiTheme="minorBidi"/>
          <w:u w:val="single"/>
          <w:rtl/>
        </w:rPr>
        <w:t>ֵהוּ</w:t>
      </w:r>
      <w:r w:rsidRPr="0035352B">
        <w:rPr>
          <w:rFonts w:asciiTheme="minorBidi" w:hAnsiTheme="minorBidi"/>
          <w:rtl/>
        </w:rPr>
        <w:t xml:space="preserve"> מֵחֵיק</w:t>
      </w:r>
      <w:proofErr w:type="spellStart"/>
      <w:r w:rsidRPr="0035352B">
        <w:rPr>
          <w:rFonts w:asciiTheme="minorBidi" w:hAnsiTheme="minorBidi"/>
          <w:rtl/>
        </w:rPr>
        <w:t>ָהּ</w:t>
      </w:r>
      <w:proofErr w:type="spellEnd"/>
      <w:r w:rsidRPr="0035352B">
        <w:rPr>
          <w:rFonts w:asciiTheme="minorBidi" w:hAnsiTheme="minorBidi"/>
          <w:rtl/>
        </w:rPr>
        <w:t xml:space="preserve"> </w:t>
      </w:r>
      <w:r w:rsidRPr="00D33D3A">
        <w:rPr>
          <w:rFonts w:asciiTheme="minorBidi" w:hAnsiTheme="minorBidi"/>
          <w:u w:val="single"/>
          <w:rtl/>
        </w:rPr>
        <w:t>וַיַּעֲלֵה</w:t>
      </w:r>
      <w:proofErr w:type="spellStart"/>
      <w:r w:rsidRPr="00D33D3A">
        <w:rPr>
          <w:rFonts w:asciiTheme="minorBidi" w:hAnsiTheme="minorBidi"/>
          <w:u w:val="single"/>
          <w:rtl/>
        </w:rPr>
        <w:t>וּ</w:t>
      </w:r>
      <w:proofErr w:type="spellEnd"/>
      <w:r w:rsidRPr="0035352B">
        <w:rPr>
          <w:rFonts w:asciiTheme="minorBidi" w:hAnsiTheme="minorBidi"/>
          <w:rtl/>
        </w:rPr>
        <w:t xml:space="preserve"> אֶל </w:t>
      </w:r>
      <w:proofErr w:type="spellStart"/>
      <w:r w:rsidRPr="0035352B">
        <w:rPr>
          <w:rFonts w:asciiTheme="minorBidi" w:hAnsiTheme="minorBidi"/>
          <w:rtl/>
        </w:rPr>
        <w:t>הָעֲל</w:t>
      </w:r>
      <w:proofErr w:type="spellEnd"/>
      <w:r w:rsidRPr="0035352B">
        <w:rPr>
          <w:rFonts w:asciiTheme="minorBidi" w:hAnsiTheme="minorBidi"/>
          <w:rtl/>
        </w:rPr>
        <w:t xml:space="preserve">ִיָּה אֲשֶׁר הוּא יֹשֵׁב שָׁם </w:t>
      </w:r>
      <w:proofErr w:type="spellStart"/>
      <w:r w:rsidRPr="00D33D3A">
        <w:rPr>
          <w:rFonts w:asciiTheme="minorBidi" w:hAnsiTheme="minorBidi"/>
          <w:u w:val="single"/>
          <w:rtl/>
        </w:rPr>
        <w:t>וַיַּשׁ</w:t>
      </w:r>
      <w:proofErr w:type="spellEnd"/>
      <w:r w:rsidRPr="00D33D3A">
        <w:rPr>
          <w:rFonts w:asciiTheme="minorBidi" w:hAnsiTheme="minorBidi"/>
          <w:u w:val="single"/>
          <w:rtl/>
        </w:rPr>
        <w:t>ְכִּבֵהוּ</w:t>
      </w:r>
      <w:r w:rsidRPr="0035352B">
        <w:rPr>
          <w:rFonts w:asciiTheme="minorBidi" w:hAnsiTheme="minorBidi"/>
          <w:rtl/>
        </w:rPr>
        <w:t xml:space="preserve"> עַל </w:t>
      </w:r>
      <w:proofErr w:type="spellStart"/>
      <w:r w:rsidRPr="0035352B">
        <w:rPr>
          <w:rFonts w:asciiTheme="minorBidi" w:hAnsiTheme="minorBidi"/>
          <w:rtl/>
        </w:rPr>
        <w:t>מִטּ</w:t>
      </w:r>
      <w:proofErr w:type="spellEnd"/>
      <w:r w:rsidRPr="0035352B">
        <w:rPr>
          <w:rFonts w:asciiTheme="minorBidi" w:hAnsiTheme="minorBidi"/>
          <w:rtl/>
        </w:rPr>
        <w:t>ָתוֹ:</w:t>
      </w:r>
    </w:p>
    <w:p w:rsidR="0011128E" w:rsidRPr="0035352B" w:rsidRDefault="005306C6" w:rsidP="0011128E">
      <w:pPr>
        <w:spacing w:line="360" w:lineRule="auto"/>
        <w:rPr>
          <w:rFonts w:asciiTheme="minorBidi" w:hAnsiTheme="minorBidi"/>
          <w:rtl/>
        </w:rPr>
      </w:pPr>
      <w:r w:rsidRPr="005306C6">
        <w:rPr>
          <w:rFonts w:asciiTheme="minorBidi" w:hAnsiTheme="minorBidi" w:cs="Miriam" w:hint="cs"/>
          <w:sz w:val="16"/>
          <w:szCs w:val="16"/>
          <w:rtl/>
        </w:rPr>
        <w:t xml:space="preserve">תפילה 1 </w:t>
      </w:r>
      <w:r w:rsidR="0011128E" w:rsidRPr="0035352B">
        <w:rPr>
          <w:rFonts w:asciiTheme="minorBidi" w:hAnsiTheme="minorBidi"/>
          <w:rtl/>
        </w:rPr>
        <w:t xml:space="preserve">(כ) וַיִּקְרָא אֶל </w:t>
      </w:r>
      <w:proofErr w:type="spellStart"/>
      <w:r w:rsidR="0011128E" w:rsidRPr="0035352B">
        <w:rPr>
          <w:rFonts w:asciiTheme="minorBidi" w:hAnsiTheme="minorBidi"/>
          <w:rtl/>
        </w:rPr>
        <w:t>יְדֹוָ</w:t>
      </w:r>
      <w:proofErr w:type="spellEnd"/>
      <w:r w:rsidR="0011128E" w:rsidRPr="0035352B">
        <w:rPr>
          <w:rFonts w:asciiTheme="minorBidi" w:hAnsiTheme="minorBidi"/>
          <w:rtl/>
        </w:rPr>
        <w:t xml:space="preserve">ד וַיֹּאמַר </w:t>
      </w:r>
      <w:proofErr w:type="spellStart"/>
      <w:r w:rsidR="0011128E" w:rsidRPr="0035352B">
        <w:rPr>
          <w:rFonts w:asciiTheme="minorBidi" w:hAnsiTheme="minorBidi"/>
          <w:rtl/>
        </w:rPr>
        <w:t>יְדֹוָ</w:t>
      </w:r>
      <w:proofErr w:type="spellEnd"/>
      <w:r w:rsidR="0011128E" w:rsidRPr="0035352B">
        <w:rPr>
          <w:rFonts w:asciiTheme="minorBidi" w:hAnsiTheme="minorBidi"/>
          <w:rtl/>
        </w:rPr>
        <w:t xml:space="preserve">ד </w:t>
      </w:r>
      <w:proofErr w:type="spellStart"/>
      <w:r w:rsidR="0011128E" w:rsidRPr="0035352B">
        <w:rPr>
          <w:rFonts w:asciiTheme="minorBidi" w:hAnsiTheme="minorBidi"/>
          <w:rtl/>
        </w:rPr>
        <w:t>אֱלֹ</w:t>
      </w:r>
      <w:proofErr w:type="spellEnd"/>
      <w:r w:rsidR="0011128E" w:rsidRPr="0035352B">
        <w:rPr>
          <w:rFonts w:asciiTheme="minorBidi" w:hAnsiTheme="minorBidi"/>
          <w:rtl/>
        </w:rPr>
        <w:t xml:space="preserve">הָי הֲגַם עַל </w:t>
      </w:r>
      <w:r w:rsidR="0011128E" w:rsidRPr="00B069E2">
        <w:rPr>
          <w:rFonts w:asciiTheme="minorBidi" w:hAnsiTheme="minorBidi" w:cs="Aharoni"/>
          <w:rtl/>
        </w:rPr>
        <w:t>הָאַלְמָנָה</w:t>
      </w:r>
      <w:r w:rsidR="0011128E" w:rsidRPr="0035352B">
        <w:rPr>
          <w:rFonts w:asciiTheme="minorBidi" w:hAnsiTheme="minorBidi"/>
          <w:rtl/>
        </w:rPr>
        <w:t xml:space="preserve"> אֲשׁ</w:t>
      </w:r>
      <w:proofErr w:type="spellStart"/>
      <w:r w:rsidR="0011128E" w:rsidRPr="0035352B">
        <w:rPr>
          <w:rFonts w:asciiTheme="minorBidi" w:hAnsiTheme="minorBidi"/>
          <w:rtl/>
        </w:rPr>
        <w:t>ֶר</w:t>
      </w:r>
      <w:proofErr w:type="spellEnd"/>
      <w:r w:rsidR="0011128E" w:rsidRPr="0035352B">
        <w:rPr>
          <w:rFonts w:asciiTheme="minorBidi" w:hAnsiTheme="minorBidi"/>
          <w:rtl/>
        </w:rPr>
        <w:t xml:space="preserve"> </w:t>
      </w:r>
      <w:r w:rsidR="0011128E" w:rsidRPr="00B069E2">
        <w:rPr>
          <w:rFonts w:asciiTheme="minorBidi" w:hAnsiTheme="minorBidi" w:cs="Aharoni"/>
          <w:rtl/>
        </w:rPr>
        <w:t>אֲנִי</w:t>
      </w:r>
      <w:r w:rsidR="0011128E" w:rsidRPr="0035352B">
        <w:rPr>
          <w:rFonts w:asciiTheme="minorBidi" w:hAnsiTheme="minorBidi"/>
          <w:rtl/>
        </w:rPr>
        <w:t xml:space="preserve"> מִתְגּוֹרֵר עִמָּהּ הֲרֵעו</w:t>
      </w:r>
      <w:proofErr w:type="spellStart"/>
      <w:r w:rsidR="0011128E" w:rsidRPr="0035352B">
        <w:rPr>
          <w:rFonts w:asciiTheme="minorBidi" w:hAnsiTheme="minorBidi"/>
          <w:rtl/>
        </w:rPr>
        <w:t>ֹתָ</w:t>
      </w:r>
      <w:proofErr w:type="spellEnd"/>
      <w:r w:rsidR="0011128E" w:rsidRPr="0035352B">
        <w:rPr>
          <w:rFonts w:asciiTheme="minorBidi" w:hAnsiTheme="minorBidi"/>
          <w:rtl/>
        </w:rPr>
        <w:t xml:space="preserve"> לְהָמִית אֶת בְּנָהּ:</w:t>
      </w:r>
    </w:p>
    <w:p w:rsidR="0011128E" w:rsidRPr="00D75348" w:rsidRDefault="0011128E" w:rsidP="0011128E">
      <w:pPr>
        <w:spacing w:line="360" w:lineRule="auto"/>
        <w:rPr>
          <w:rFonts w:asciiTheme="minorBidi" w:hAnsiTheme="minorBidi" w:cstheme="minorBidi"/>
          <w:sz w:val="16"/>
          <w:szCs w:val="16"/>
          <w:rtl/>
        </w:rPr>
      </w:pPr>
      <w:proofErr w:type="spellStart"/>
      <w:r w:rsidRPr="00D75348">
        <w:rPr>
          <w:rFonts w:asciiTheme="minorBidi" w:hAnsiTheme="minorBidi" w:cstheme="minorBidi" w:hint="cs"/>
          <w:sz w:val="16"/>
          <w:szCs w:val="16"/>
          <w:rtl/>
        </w:rPr>
        <w:t>רד"ק</w:t>
      </w:r>
      <w:proofErr w:type="spellEnd"/>
      <w:r w:rsidRPr="00D75348">
        <w:rPr>
          <w:rFonts w:asciiTheme="minorBidi" w:hAnsiTheme="minorBidi" w:cstheme="minorBidi" w:hint="cs"/>
          <w:sz w:val="16"/>
          <w:szCs w:val="16"/>
          <w:rtl/>
        </w:rPr>
        <w:t xml:space="preserve">: </w:t>
      </w:r>
      <w:r w:rsidRPr="00D75348">
        <w:rPr>
          <w:rFonts w:asciiTheme="minorBidi" w:hAnsiTheme="minorBidi" w:cs="Arial"/>
          <w:sz w:val="16"/>
          <w:szCs w:val="16"/>
          <w:rtl/>
        </w:rPr>
        <w:t xml:space="preserve">כלומר אפילו על האלמנה פקדת </w:t>
      </w:r>
      <w:proofErr w:type="spellStart"/>
      <w:r w:rsidRPr="00D75348">
        <w:rPr>
          <w:rFonts w:asciiTheme="minorBidi" w:hAnsiTheme="minorBidi" w:cs="Arial"/>
          <w:sz w:val="16"/>
          <w:szCs w:val="16"/>
          <w:rtl/>
        </w:rPr>
        <w:t>העון</w:t>
      </w:r>
      <w:proofErr w:type="spellEnd"/>
      <w:r w:rsidRPr="00D75348">
        <w:rPr>
          <w:rFonts w:asciiTheme="minorBidi" w:hAnsiTheme="minorBidi" w:cs="Arial"/>
          <w:sz w:val="16"/>
          <w:szCs w:val="16"/>
          <w:rtl/>
        </w:rPr>
        <w:t xml:space="preserve"> כמו שאתה פוקד היום </w:t>
      </w:r>
      <w:proofErr w:type="spellStart"/>
      <w:r w:rsidRPr="00D75348">
        <w:rPr>
          <w:rFonts w:asciiTheme="minorBidi" w:hAnsiTheme="minorBidi" w:cs="Arial"/>
          <w:sz w:val="16"/>
          <w:szCs w:val="16"/>
          <w:rtl/>
        </w:rPr>
        <w:t>עונם</w:t>
      </w:r>
      <w:proofErr w:type="spellEnd"/>
      <w:r w:rsidRPr="00D75348">
        <w:rPr>
          <w:rFonts w:asciiTheme="minorBidi" w:hAnsiTheme="minorBidi" w:cs="Arial"/>
          <w:sz w:val="16"/>
          <w:szCs w:val="16"/>
          <w:rtl/>
        </w:rPr>
        <w:t xml:space="preserve"> לישראל בעצירת הגשמים</w:t>
      </w:r>
      <w:r w:rsidR="00D33D3A">
        <w:rPr>
          <w:rFonts w:asciiTheme="minorBidi" w:hAnsiTheme="minorBidi" w:cs="Arial" w:hint="cs"/>
          <w:sz w:val="16"/>
          <w:szCs w:val="16"/>
          <w:rtl/>
        </w:rPr>
        <w:t>?</w:t>
      </w:r>
      <w:r w:rsidRPr="00D75348">
        <w:rPr>
          <w:rFonts w:asciiTheme="minorBidi" w:hAnsiTheme="minorBidi" w:cs="Arial"/>
          <w:sz w:val="16"/>
          <w:szCs w:val="16"/>
          <w:rtl/>
        </w:rPr>
        <w:t xml:space="preserve"> ואפי' על זאת האלמנה פקדת עונה להמית את בנה לא תחייהו </w:t>
      </w:r>
      <w:r w:rsidRPr="00D33D3A">
        <w:rPr>
          <w:rFonts w:asciiTheme="minorBidi" w:hAnsiTheme="minorBidi" w:cs="Arial"/>
          <w:sz w:val="16"/>
          <w:szCs w:val="16"/>
          <w:u w:val="single"/>
          <w:rtl/>
        </w:rPr>
        <w:t>בזכותי</w:t>
      </w:r>
      <w:r w:rsidRPr="00D75348">
        <w:rPr>
          <w:rFonts w:asciiTheme="minorBidi" w:hAnsiTheme="minorBidi" w:cs="Arial"/>
          <w:sz w:val="16"/>
          <w:szCs w:val="16"/>
          <w:rtl/>
        </w:rPr>
        <w:t xml:space="preserve"> שאני מתגורר עמה</w:t>
      </w:r>
      <w:r w:rsidR="00D33D3A">
        <w:rPr>
          <w:rFonts w:asciiTheme="minorBidi" w:hAnsiTheme="minorBidi" w:cs="Arial" w:hint="cs"/>
          <w:sz w:val="16"/>
          <w:szCs w:val="16"/>
          <w:rtl/>
        </w:rPr>
        <w:t>?</w:t>
      </w:r>
    </w:p>
    <w:p w:rsidR="0011128E" w:rsidRPr="00D33D3A" w:rsidRDefault="0011128E" w:rsidP="0011128E">
      <w:pPr>
        <w:spacing w:line="360" w:lineRule="auto"/>
        <w:rPr>
          <w:rFonts w:asciiTheme="minorBidi" w:hAnsiTheme="minorBidi"/>
          <w:sz w:val="16"/>
          <w:szCs w:val="16"/>
          <w:rtl/>
        </w:rPr>
      </w:pPr>
      <w:r w:rsidRPr="00D33D3A">
        <w:rPr>
          <w:rFonts w:asciiTheme="minorBidi" w:hAnsiTheme="minorBidi" w:cstheme="minorBidi"/>
          <w:sz w:val="16"/>
          <w:szCs w:val="16"/>
          <w:rtl/>
        </w:rPr>
        <w:t xml:space="preserve">רבי שמואל </w:t>
      </w:r>
      <w:proofErr w:type="spellStart"/>
      <w:r w:rsidRPr="00D33D3A">
        <w:rPr>
          <w:rFonts w:asciiTheme="minorBidi" w:hAnsiTheme="minorBidi" w:cstheme="minorBidi"/>
          <w:sz w:val="16"/>
          <w:szCs w:val="16"/>
          <w:rtl/>
        </w:rPr>
        <w:t>לאנייאדו</w:t>
      </w:r>
      <w:proofErr w:type="spellEnd"/>
      <w:r w:rsidRPr="00D33D3A">
        <w:rPr>
          <w:rFonts w:asciiTheme="minorBidi" w:hAnsiTheme="minorBidi" w:cstheme="minorBidi" w:hint="cs"/>
          <w:sz w:val="16"/>
          <w:szCs w:val="16"/>
          <w:rtl/>
        </w:rPr>
        <w:t>:</w:t>
      </w:r>
      <w:r w:rsidRPr="00D33D3A">
        <w:rPr>
          <w:rFonts w:cs="Arial"/>
          <w:sz w:val="16"/>
          <w:szCs w:val="16"/>
          <w:rtl/>
        </w:rPr>
        <w:t xml:space="preserve"> כמו שעשית אל הנחל, שלהיותי שם נתייבש, הגם אל האלמנה, להיות שאני מתגורר עמה, הרעות להמית בנה? זר הוא מעשה כזה, כי אדרבה: היה ראוי להיטיב לכל אשר היו לי </w:t>
      </w:r>
      <w:proofErr w:type="spellStart"/>
      <w:r w:rsidRPr="00D33D3A">
        <w:rPr>
          <w:rFonts w:cs="Arial"/>
          <w:sz w:val="16"/>
          <w:szCs w:val="16"/>
          <w:rtl/>
        </w:rPr>
        <w:t>אכסניא</w:t>
      </w:r>
      <w:proofErr w:type="spellEnd"/>
      <w:r w:rsidRPr="00D33D3A">
        <w:rPr>
          <w:rFonts w:cs="Arial"/>
          <w:sz w:val="16"/>
          <w:szCs w:val="16"/>
          <w:rtl/>
        </w:rPr>
        <w:t>, כי כן קרבו אלי בב</w:t>
      </w:r>
      <w:r w:rsidR="00D33D3A">
        <w:rPr>
          <w:rFonts w:cs="Arial" w:hint="cs"/>
          <w:sz w:val="16"/>
          <w:szCs w:val="16"/>
          <w:rtl/>
        </w:rPr>
        <w:t>ו</w:t>
      </w:r>
      <w:r w:rsidRPr="00D33D3A">
        <w:rPr>
          <w:rFonts w:cs="Arial"/>
          <w:sz w:val="16"/>
          <w:szCs w:val="16"/>
          <w:rtl/>
        </w:rPr>
        <w:t>רחי מפני אחאב, בלכתי במלאכות ה'.</w:t>
      </w:r>
    </w:p>
    <w:p w:rsidR="009D5580" w:rsidRDefault="009D5580" w:rsidP="0011128E">
      <w:pPr>
        <w:spacing w:line="360" w:lineRule="auto"/>
        <w:rPr>
          <w:rFonts w:asciiTheme="minorBidi" w:hAnsiTheme="minorBidi" w:hint="cs"/>
          <w:rtl/>
        </w:rPr>
      </w:pPr>
      <w:r>
        <w:rPr>
          <w:rFonts w:asciiTheme="minorBidi" w:hAnsiTheme="minorBidi" w:cs="Miriam" w:hint="cs"/>
          <w:sz w:val="16"/>
          <w:szCs w:val="16"/>
          <w:rtl/>
        </w:rPr>
        <w:t>מעשה</w:t>
      </w:r>
      <w:r w:rsidR="005306C6" w:rsidRPr="005306C6">
        <w:rPr>
          <w:rFonts w:asciiTheme="minorBidi" w:hAnsiTheme="minorBidi" w:cs="Miriam" w:hint="cs"/>
          <w:sz w:val="16"/>
          <w:szCs w:val="16"/>
          <w:rtl/>
        </w:rPr>
        <w:t xml:space="preserve"> </w:t>
      </w:r>
      <w:r w:rsidR="0011128E" w:rsidRPr="0035352B">
        <w:rPr>
          <w:rFonts w:asciiTheme="minorBidi" w:hAnsiTheme="minorBidi"/>
          <w:rtl/>
        </w:rPr>
        <w:t>(</w:t>
      </w:r>
      <w:proofErr w:type="spellStart"/>
      <w:r w:rsidR="0011128E" w:rsidRPr="0035352B">
        <w:rPr>
          <w:rFonts w:asciiTheme="minorBidi" w:hAnsiTheme="minorBidi"/>
          <w:rtl/>
        </w:rPr>
        <w:t>כא</w:t>
      </w:r>
      <w:proofErr w:type="spellEnd"/>
      <w:r w:rsidR="0011128E" w:rsidRPr="0035352B">
        <w:rPr>
          <w:rFonts w:asciiTheme="minorBidi" w:hAnsiTheme="minorBidi"/>
          <w:rtl/>
        </w:rPr>
        <w:t xml:space="preserve">) </w:t>
      </w:r>
      <w:proofErr w:type="spellStart"/>
      <w:r w:rsidR="0011128E" w:rsidRPr="0035352B">
        <w:rPr>
          <w:rFonts w:asciiTheme="minorBidi" w:hAnsiTheme="minorBidi"/>
          <w:rtl/>
        </w:rPr>
        <w:t>וַיִּת</w:t>
      </w:r>
      <w:proofErr w:type="spellEnd"/>
      <w:r w:rsidR="0011128E" w:rsidRPr="0035352B">
        <w:rPr>
          <w:rFonts w:asciiTheme="minorBidi" w:hAnsiTheme="minorBidi"/>
          <w:rtl/>
        </w:rPr>
        <w:t>ְמֹדֵד עַל הַיֶּלֶד שָׁל</w:t>
      </w:r>
      <w:proofErr w:type="spellStart"/>
      <w:r w:rsidR="0011128E" w:rsidRPr="0035352B">
        <w:rPr>
          <w:rFonts w:asciiTheme="minorBidi" w:hAnsiTheme="minorBidi"/>
          <w:rtl/>
        </w:rPr>
        <w:t>ֹשׁ</w:t>
      </w:r>
      <w:proofErr w:type="spellEnd"/>
      <w:r w:rsidR="0011128E" w:rsidRPr="0035352B">
        <w:rPr>
          <w:rFonts w:asciiTheme="minorBidi" w:hAnsiTheme="minorBidi"/>
          <w:rtl/>
        </w:rPr>
        <w:t xml:space="preserve"> פְּעָמִים </w:t>
      </w:r>
    </w:p>
    <w:p w:rsidR="0011128E" w:rsidRPr="0035352B" w:rsidRDefault="009D5580" w:rsidP="0011128E">
      <w:pPr>
        <w:spacing w:line="360" w:lineRule="auto"/>
        <w:rPr>
          <w:rFonts w:asciiTheme="minorBidi" w:hAnsiTheme="minorBidi"/>
          <w:rtl/>
        </w:rPr>
      </w:pPr>
      <w:r w:rsidRPr="005306C6">
        <w:rPr>
          <w:rFonts w:asciiTheme="minorBidi" w:hAnsiTheme="minorBidi" w:cs="Miriam" w:hint="cs"/>
          <w:sz w:val="16"/>
          <w:szCs w:val="16"/>
          <w:rtl/>
        </w:rPr>
        <w:t xml:space="preserve">תפילה 2 </w:t>
      </w:r>
      <w:r w:rsidR="0011128E" w:rsidRPr="0035352B">
        <w:rPr>
          <w:rFonts w:asciiTheme="minorBidi" w:hAnsiTheme="minorBidi"/>
          <w:rtl/>
        </w:rPr>
        <w:t xml:space="preserve">וַיִּקְרָא אֶל </w:t>
      </w:r>
      <w:proofErr w:type="spellStart"/>
      <w:r w:rsidR="0011128E" w:rsidRPr="0035352B">
        <w:rPr>
          <w:rFonts w:asciiTheme="minorBidi" w:hAnsiTheme="minorBidi"/>
          <w:rtl/>
        </w:rPr>
        <w:t>יְדֹוָ</w:t>
      </w:r>
      <w:proofErr w:type="spellEnd"/>
      <w:r w:rsidR="0011128E" w:rsidRPr="0035352B">
        <w:rPr>
          <w:rFonts w:asciiTheme="minorBidi" w:hAnsiTheme="minorBidi"/>
          <w:rtl/>
        </w:rPr>
        <w:t xml:space="preserve">ד וַיֹּאמַר </w:t>
      </w:r>
      <w:proofErr w:type="spellStart"/>
      <w:r w:rsidR="0011128E" w:rsidRPr="0035352B">
        <w:rPr>
          <w:rFonts w:asciiTheme="minorBidi" w:hAnsiTheme="minorBidi"/>
          <w:rtl/>
        </w:rPr>
        <w:t>יְדֹוָ</w:t>
      </w:r>
      <w:proofErr w:type="spellEnd"/>
      <w:r w:rsidR="0011128E" w:rsidRPr="0035352B">
        <w:rPr>
          <w:rFonts w:asciiTheme="minorBidi" w:hAnsiTheme="minorBidi"/>
          <w:rtl/>
        </w:rPr>
        <w:t xml:space="preserve">ד </w:t>
      </w:r>
      <w:proofErr w:type="spellStart"/>
      <w:r w:rsidR="0011128E" w:rsidRPr="0035352B">
        <w:rPr>
          <w:rFonts w:asciiTheme="minorBidi" w:hAnsiTheme="minorBidi"/>
          <w:rtl/>
        </w:rPr>
        <w:t>אֱלֹ</w:t>
      </w:r>
      <w:proofErr w:type="spellEnd"/>
      <w:r w:rsidR="0011128E" w:rsidRPr="0035352B">
        <w:rPr>
          <w:rFonts w:asciiTheme="minorBidi" w:hAnsiTheme="minorBidi"/>
          <w:rtl/>
        </w:rPr>
        <w:t xml:space="preserve">הָי </w:t>
      </w:r>
      <w:r w:rsidR="0011128E" w:rsidRPr="00B069E2">
        <w:rPr>
          <w:rFonts w:asciiTheme="minorBidi" w:hAnsiTheme="minorBidi" w:cs="Aharoni"/>
          <w:rtl/>
        </w:rPr>
        <w:t>תָּשָׁב נָא נֶפֶשׁ הַיֶּלֶד הַזֶּה עַל קִרְבּוֹ</w:t>
      </w:r>
      <w:r w:rsidR="0011128E" w:rsidRPr="0035352B">
        <w:rPr>
          <w:rFonts w:asciiTheme="minorBidi" w:hAnsiTheme="minorBidi"/>
          <w:rtl/>
        </w:rPr>
        <w:t>:</w:t>
      </w:r>
    </w:p>
    <w:p w:rsidR="0011128E" w:rsidRDefault="009D5580" w:rsidP="0011128E">
      <w:pPr>
        <w:spacing w:line="360" w:lineRule="auto"/>
        <w:rPr>
          <w:rFonts w:asciiTheme="minorBidi" w:hAnsiTheme="minorBidi"/>
          <w:rtl/>
        </w:rPr>
      </w:pPr>
      <w:r>
        <w:rPr>
          <w:rFonts w:asciiTheme="minorBidi" w:hAnsiTheme="minorBidi" w:cs="Miriam" w:hint="cs"/>
          <w:sz w:val="16"/>
          <w:szCs w:val="16"/>
          <w:rtl/>
        </w:rPr>
        <w:t>תחייה</w:t>
      </w:r>
      <w:r w:rsidRPr="005306C6">
        <w:rPr>
          <w:rFonts w:asciiTheme="minorBidi" w:hAnsiTheme="minorBidi" w:cs="Miriam" w:hint="cs"/>
          <w:sz w:val="16"/>
          <w:szCs w:val="16"/>
          <w:rtl/>
        </w:rPr>
        <w:t xml:space="preserve"> </w:t>
      </w:r>
      <w:r w:rsidR="0011128E" w:rsidRPr="0035352B">
        <w:rPr>
          <w:rFonts w:asciiTheme="minorBidi" w:hAnsiTheme="minorBidi"/>
          <w:rtl/>
        </w:rPr>
        <w:t>(</w:t>
      </w:r>
      <w:proofErr w:type="spellStart"/>
      <w:r w:rsidR="0011128E" w:rsidRPr="0035352B">
        <w:rPr>
          <w:rFonts w:asciiTheme="minorBidi" w:hAnsiTheme="minorBidi"/>
          <w:rtl/>
        </w:rPr>
        <w:t>כב</w:t>
      </w:r>
      <w:proofErr w:type="spellEnd"/>
      <w:r w:rsidR="0011128E" w:rsidRPr="0035352B">
        <w:rPr>
          <w:rFonts w:asciiTheme="minorBidi" w:hAnsiTheme="minorBidi"/>
          <w:rtl/>
        </w:rPr>
        <w:t>) וַיִּש</w:t>
      </w:r>
      <w:proofErr w:type="spellStart"/>
      <w:r w:rsidR="0011128E" w:rsidRPr="0035352B">
        <w:rPr>
          <w:rFonts w:asciiTheme="minorBidi" w:hAnsiTheme="minorBidi"/>
          <w:rtl/>
        </w:rPr>
        <w:t>ְׁמַ</w:t>
      </w:r>
      <w:proofErr w:type="spellEnd"/>
      <w:r w:rsidR="0011128E" w:rsidRPr="0035352B">
        <w:rPr>
          <w:rFonts w:asciiTheme="minorBidi" w:hAnsiTheme="minorBidi"/>
          <w:rtl/>
        </w:rPr>
        <w:t xml:space="preserve">ע </w:t>
      </w:r>
      <w:proofErr w:type="spellStart"/>
      <w:r w:rsidR="0011128E" w:rsidRPr="0035352B">
        <w:rPr>
          <w:rFonts w:asciiTheme="minorBidi" w:hAnsiTheme="minorBidi"/>
          <w:rtl/>
        </w:rPr>
        <w:t>יְדֹוָ</w:t>
      </w:r>
      <w:proofErr w:type="spellEnd"/>
      <w:r w:rsidR="0011128E" w:rsidRPr="0035352B">
        <w:rPr>
          <w:rFonts w:asciiTheme="minorBidi" w:hAnsiTheme="minorBidi"/>
          <w:rtl/>
        </w:rPr>
        <w:t>ד בְּקוֹל אֵלִיָּהוּ וַתָּשָׁב נֶפֶשׁ הַיֶּלֶד עַל קִרְב</w:t>
      </w:r>
      <w:proofErr w:type="spellStart"/>
      <w:r w:rsidR="0011128E" w:rsidRPr="0035352B">
        <w:rPr>
          <w:rFonts w:asciiTheme="minorBidi" w:hAnsiTheme="minorBidi"/>
          <w:rtl/>
        </w:rPr>
        <w:t>ּוֹ</w:t>
      </w:r>
      <w:proofErr w:type="spellEnd"/>
      <w:r w:rsidR="0011128E" w:rsidRPr="0035352B">
        <w:rPr>
          <w:rFonts w:asciiTheme="minorBidi" w:hAnsiTheme="minorBidi"/>
          <w:rtl/>
        </w:rPr>
        <w:t xml:space="preserve"> וַיֶּחִי:</w:t>
      </w:r>
    </w:p>
    <w:p w:rsidR="0011128E" w:rsidRPr="00EA3615" w:rsidRDefault="0011128E" w:rsidP="0011128E">
      <w:pPr>
        <w:spacing w:line="360" w:lineRule="auto"/>
        <w:rPr>
          <w:rFonts w:asciiTheme="minorBidi" w:hAnsiTheme="minorBidi"/>
          <w:sz w:val="16"/>
          <w:szCs w:val="16"/>
          <w:rtl/>
        </w:rPr>
      </w:pPr>
      <w:r w:rsidRPr="00EA3615">
        <w:rPr>
          <w:rFonts w:cs="Arial" w:hint="cs"/>
          <w:sz w:val="16"/>
          <w:szCs w:val="16"/>
          <w:rtl/>
        </w:rPr>
        <w:t xml:space="preserve">בבלי, סנהדרין </w:t>
      </w:r>
      <w:proofErr w:type="spellStart"/>
      <w:r w:rsidRPr="00EA3615">
        <w:rPr>
          <w:rFonts w:cs="Arial" w:hint="cs"/>
          <w:sz w:val="16"/>
          <w:szCs w:val="16"/>
          <w:rtl/>
        </w:rPr>
        <w:t>קיג</w:t>
      </w:r>
      <w:proofErr w:type="spellEnd"/>
      <w:r w:rsidRPr="00EA3615">
        <w:rPr>
          <w:rFonts w:cs="Arial" w:hint="cs"/>
          <w:sz w:val="16"/>
          <w:szCs w:val="16"/>
          <w:rtl/>
        </w:rPr>
        <w:t xml:space="preserve">, א: </w:t>
      </w:r>
      <w:r w:rsidRPr="00EA3615">
        <w:rPr>
          <w:rFonts w:cs="Arial"/>
          <w:sz w:val="16"/>
          <w:szCs w:val="16"/>
          <w:rtl/>
        </w:rPr>
        <w:t>ביקש רחמים שיינתן לו מפתח של תחיית המתים אמרו לו: שלוש מפתחות לא נמסרו לשליח: של חיה (- יולדת), ושל גשמים ושל תחיית המתים. יאמרו שתים ביד תלמיד (- אליהו) ואחת ביד הרב (- הקב"ה). הבא זה (- של גשמים) וקח זה (- של תחיית המתים). שכתוב: "לך הראה אל אחאב ואתנה מטר...".</w:t>
      </w:r>
    </w:p>
    <w:p w:rsidR="0011128E" w:rsidRPr="0035352B" w:rsidRDefault="0011128E" w:rsidP="0011128E">
      <w:pPr>
        <w:spacing w:line="360" w:lineRule="auto"/>
        <w:rPr>
          <w:rFonts w:asciiTheme="minorBidi" w:hAnsiTheme="minorBidi"/>
          <w:rtl/>
        </w:rPr>
      </w:pPr>
      <w:r w:rsidRPr="0035352B">
        <w:rPr>
          <w:rFonts w:asciiTheme="minorBidi" w:hAnsiTheme="minorBidi"/>
          <w:rtl/>
        </w:rPr>
        <w:t>(</w:t>
      </w:r>
      <w:proofErr w:type="spellStart"/>
      <w:r w:rsidRPr="0035352B">
        <w:rPr>
          <w:rFonts w:asciiTheme="minorBidi" w:hAnsiTheme="minorBidi"/>
          <w:rtl/>
        </w:rPr>
        <w:t>כג</w:t>
      </w:r>
      <w:proofErr w:type="spellEnd"/>
      <w:r w:rsidRPr="0035352B">
        <w:rPr>
          <w:rFonts w:asciiTheme="minorBidi" w:hAnsiTheme="minorBidi"/>
          <w:rtl/>
        </w:rPr>
        <w:t xml:space="preserve">) </w:t>
      </w:r>
      <w:proofErr w:type="spellStart"/>
      <w:r w:rsidRPr="0035352B">
        <w:rPr>
          <w:rFonts w:asciiTheme="minorBidi" w:hAnsiTheme="minorBidi"/>
          <w:rtl/>
        </w:rPr>
        <w:t>וַיּ</w:t>
      </w:r>
      <w:proofErr w:type="spellEnd"/>
      <w:r w:rsidRPr="0035352B">
        <w:rPr>
          <w:rFonts w:asciiTheme="minorBidi" w:hAnsiTheme="minorBidi"/>
          <w:rtl/>
        </w:rPr>
        <w:t>ִקַּח אֵלִיָּהוּ אֶת הַיֶּ</w:t>
      </w:r>
      <w:proofErr w:type="spellStart"/>
      <w:r w:rsidRPr="0035352B">
        <w:rPr>
          <w:rFonts w:asciiTheme="minorBidi" w:hAnsiTheme="minorBidi"/>
          <w:rtl/>
        </w:rPr>
        <w:t>לֶד</w:t>
      </w:r>
      <w:proofErr w:type="spellEnd"/>
      <w:r w:rsidRPr="0035352B">
        <w:rPr>
          <w:rFonts w:asciiTheme="minorBidi" w:hAnsiTheme="minorBidi"/>
          <w:rtl/>
        </w:rPr>
        <w:t xml:space="preserve"> </w:t>
      </w:r>
      <w:proofErr w:type="spellStart"/>
      <w:r w:rsidRPr="0035352B">
        <w:rPr>
          <w:rFonts w:asciiTheme="minorBidi" w:hAnsiTheme="minorBidi"/>
          <w:rtl/>
        </w:rPr>
        <w:t>וַיֹּר</w:t>
      </w:r>
      <w:proofErr w:type="spellEnd"/>
      <w:r w:rsidRPr="0035352B">
        <w:rPr>
          <w:rFonts w:asciiTheme="minorBidi" w:hAnsiTheme="minorBidi"/>
          <w:rtl/>
        </w:rPr>
        <w:t xml:space="preserve">ִדֵהוּ מִן </w:t>
      </w:r>
      <w:proofErr w:type="spellStart"/>
      <w:r w:rsidRPr="0035352B">
        <w:rPr>
          <w:rFonts w:asciiTheme="minorBidi" w:hAnsiTheme="minorBidi"/>
          <w:rtl/>
        </w:rPr>
        <w:t>הָעֲל</w:t>
      </w:r>
      <w:proofErr w:type="spellEnd"/>
      <w:r w:rsidRPr="0035352B">
        <w:rPr>
          <w:rFonts w:asciiTheme="minorBidi" w:hAnsiTheme="minorBidi"/>
          <w:rtl/>
        </w:rPr>
        <w:t>ִיָּה הַבַּי</w:t>
      </w:r>
      <w:proofErr w:type="spellStart"/>
      <w:r w:rsidRPr="0035352B">
        <w:rPr>
          <w:rFonts w:asciiTheme="minorBidi" w:hAnsiTheme="minorBidi"/>
          <w:rtl/>
        </w:rPr>
        <w:t>ְתָה</w:t>
      </w:r>
      <w:proofErr w:type="spellEnd"/>
      <w:r w:rsidRPr="0035352B">
        <w:rPr>
          <w:rFonts w:asciiTheme="minorBidi" w:hAnsiTheme="minorBidi"/>
          <w:rtl/>
        </w:rPr>
        <w:t xml:space="preserve"> וַיִּתְּנֵהוּ לְאִמּוֹ וַיֹּאמֶר אֵלִיָּהוּ רְאִי חַי בְּנֵךְ:</w:t>
      </w:r>
    </w:p>
    <w:p w:rsidR="00EA3615" w:rsidRDefault="00EA3615" w:rsidP="0011128E">
      <w:pPr>
        <w:spacing w:line="360" w:lineRule="auto"/>
        <w:rPr>
          <w:rFonts w:asciiTheme="minorBidi" w:hAnsiTheme="minorBidi" w:hint="cs"/>
          <w:rtl/>
        </w:rPr>
      </w:pPr>
    </w:p>
    <w:p w:rsidR="00EA3615" w:rsidRPr="00EA3615" w:rsidRDefault="00EA3615" w:rsidP="0011128E">
      <w:pPr>
        <w:spacing w:line="360" w:lineRule="auto"/>
        <w:rPr>
          <w:rFonts w:asciiTheme="minorBidi" w:hAnsiTheme="minorBidi" w:cs="Miriam" w:hint="cs"/>
          <w:sz w:val="16"/>
          <w:szCs w:val="16"/>
          <w:rtl/>
        </w:rPr>
      </w:pPr>
      <w:r w:rsidRPr="00EA3615">
        <w:rPr>
          <w:rFonts w:asciiTheme="minorBidi" w:hAnsiTheme="minorBidi" w:cs="Miriam" w:hint="cs"/>
          <w:sz w:val="16"/>
          <w:szCs w:val="16"/>
          <w:rtl/>
        </w:rPr>
        <w:t xml:space="preserve">תגובת </w:t>
      </w:r>
      <w:proofErr w:type="spellStart"/>
      <w:r w:rsidRPr="00EA3615">
        <w:rPr>
          <w:rFonts w:asciiTheme="minorBidi" w:hAnsiTheme="minorBidi" w:cs="Miriam" w:hint="cs"/>
          <w:sz w:val="16"/>
          <w:szCs w:val="16"/>
          <w:rtl/>
        </w:rPr>
        <w:t>האשה</w:t>
      </w:r>
      <w:proofErr w:type="spellEnd"/>
    </w:p>
    <w:p w:rsidR="0011128E" w:rsidRDefault="0011128E" w:rsidP="0011128E">
      <w:pPr>
        <w:spacing w:line="360" w:lineRule="auto"/>
        <w:rPr>
          <w:rFonts w:asciiTheme="minorBidi" w:hAnsiTheme="minorBidi" w:hint="cs"/>
          <w:rtl/>
        </w:rPr>
      </w:pPr>
      <w:r w:rsidRPr="0035352B">
        <w:rPr>
          <w:rFonts w:asciiTheme="minorBidi" w:hAnsiTheme="minorBidi"/>
          <w:rtl/>
        </w:rPr>
        <w:t xml:space="preserve">(כד) וַתֹּאמֶר </w:t>
      </w:r>
      <w:proofErr w:type="spellStart"/>
      <w:r w:rsidRPr="0035352B">
        <w:rPr>
          <w:rFonts w:asciiTheme="minorBidi" w:hAnsiTheme="minorBidi"/>
          <w:rtl/>
        </w:rPr>
        <w:t>הָאִ</w:t>
      </w:r>
      <w:proofErr w:type="spellEnd"/>
      <w:r w:rsidRPr="0035352B">
        <w:rPr>
          <w:rFonts w:asciiTheme="minorBidi" w:hAnsiTheme="minorBidi"/>
          <w:rtl/>
        </w:rPr>
        <w:t xml:space="preserve">שָּׁה אֶל אֵלִיָּהוּ </w:t>
      </w:r>
      <w:r w:rsidRPr="009D5580">
        <w:rPr>
          <w:rFonts w:asciiTheme="minorBidi" w:hAnsiTheme="minorBidi"/>
          <w:u w:val="single"/>
          <w:rtl/>
        </w:rPr>
        <w:t xml:space="preserve">עַתָּה זֶה יָדַעְתִּי כִּי אִישׁ </w:t>
      </w:r>
      <w:proofErr w:type="spellStart"/>
      <w:r w:rsidRPr="009D5580">
        <w:rPr>
          <w:rFonts w:asciiTheme="minorBidi" w:hAnsiTheme="minorBidi"/>
          <w:u w:val="single"/>
          <w:rtl/>
        </w:rPr>
        <w:t>אֱלֹה</w:t>
      </w:r>
      <w:proofErr w:type="spellEnd"/>
      <w:r w:rsidRPr="009D5580">
        <w:rPr>
          <w:rFonts w:asciiTheme="minorBidi" w:hAnsiTheme="minorBidi"/>
          <w:u w:val="single"/>
          <w:rtl/>
        </w:rPr>
        <w:t>ִים אָתּ</w:t>
      </w:r>
      <w:proofErr w:type="spellStart"/>
      <w:r w:rsidRPr="009D5580">
        <w:rPr>
          <w:rFonts w:asciiTheme="minorBidi" w:hAnsiTheme="minorBidi"/>
          <w:u w:val="single"/>
          <w:rtl/>
        </w:rPr>
        <w:t>ָה</w:t>
      </w:r>
      <w:proofErr w:type="spellEnd"/>
      <w:r w:rsidRPr="009D5580">
        <w:rPr>
          <w:rFonts w:asciiTheme="minorBidi" w:hAnsiTheme="minorBidi"/>
          <w:u w:val="single"/>
          <w:rtl/>
        </w:rPr>
        <w:t xml:space="preserve"> וּדְבַר </w:t>
      </w:r>
      <w:proofErr w:type="spellStart"/>
      <w:r w:rsidRPr="009D5580">
        <w:rPr>
          <w:rFonts w:asciiTheme="minorBidi" w:hAnsiTheme="minorBidi"/>
          <w:u w:val="single"/>
          <w:rtl/>
        </w:rPr>
        <w:t>יְדֹוָ</w:t>
      </w:r>
      <w:proofErr w:type="spellEnd"/>
      <w:r w:rsidRPr="009D5580">
        <w:rPr>
          <w:rFonts w:asciiTheme="minorBidi" w:hAnsiTheme="minorBidi"/>
          <w:u w:val="single"/>
          <w:rtl/>
        </w:rPr>
        <w:t>ד בְּפִיךָ אֱמֶת:</w:t>
      </w:r>
    </w:p>
    <w:p w:rsidR="009D5580" w:rsidRDefault="009D5580" w:rsidP="0011128E">
      <w:pPr>
        <w:spacing w:line="360" w:lineRule="auto"/>
        <w:rPr>
          <w:rFonts w:asciiTheme="minorBidi" w:hAnsiTheme="minorBidi" w:hint="cs"/>
          <w:rtl/>
        </w:rPr>
      </w:pPr>
    </w:p>
    <w:p w:rsidR="009D5580" w:rsidRPr="009D5580" w:rsidRDefault="009D5580" w:rsidP="0011128E">
      <w:pPr>
        <w:spacing w:line="360" w:lineRule="auto"/>
        <w:rPr>
          <w:rFonts w:asciiTheme="minorBidi" w:hAnsiTheme="minorBidi" w:cs="Miriam" w:hint="cs"/>
          <w:sz w:val="16"/>
          <w:szCs w:val="16"/>
          <w:rtl/>
        </w:rPr>
      </w:pPr>
      <w:r w:rsidRPr="009D5580">
        <w:rPr>
          <w:rFonts w:asciiTheme="minorBidi" w:hAnsiTheme="minorBidi" w:cs="Miriam" w:hint="cs"/>
          <w:sz w:val="16"/>
          <w:szCs w:val="16"/>
          <w:rtl/>
        </w:rPr>
        <w:t>אמון באיש האלוהים</w:t>
      </w:r>
    </w:p>
    <w:p w:rsidR="009D5580" w:rsidRPr="009D5580" w:rsidRDefault="009D5580" w:rsidP="009D5580">
      <w:pPr>
        <w:spacing w:line="360" w:lineRule="auto"/>
        <w:rPr>
          <w:rFonts w:asciiTheme="minorBidi" w:hAnsiTheme="minorBidi"/>
          <w:rtl/>
        </w:rPr>
      </w:pPr>
      <w:r>
        <w:rPr>
          <w:rFonts w:asciiTheme="minorBidi" w:hAnsiTheme="minorBidi" w:hint="cs"/>
          <w:rtl/>
        </w:rPr>
        <w:t xml:space="preserve">מלכים ב, ד: </w:t>
      </w:r>
      <w:r w:rsidRPr="009D5580">
        <w:rPr>
          <w:rFonts w:asciiTheme="minorBidi" w:hAnsiTheme="minorBidi"/>
          <w:rtl/>
        </w:rPr>
        <w:t>(</w:t>
      </w:r>
      <w:proofErr w:type="spellStart"/>
      <w:r w:rsidRPr="009D5580">
        <w:rPr>
          <w:rFonts w:asciiTheme="minorBidi" w:hAnsiTheme="minorBidi"/>
          <w:rtl/>
        </w:rPr>
        <w:t>יז</w:t>
      </w:r>
      <w:proofErr w:type="spellEnd"/>
      <w:r w:rsidRPr="009D5580">
        <w:rPr>
          <w:rFonts w:asciiTheme="minorBidi" w:hAnsiTheme="minorBidi"/>
          <w:rtl/>
        </w:rPr>
        <w:t xml:space="preserve">) </w:t>
      </w:r>
      <w:proofErr w:type="spellStart"/>
      <w:r w:rsidRPr="009D5580">
        <w:rPr>
          <w:rFonts w:asciiTheme="minorBidi" w:hAnsiTheme="minorBidi"/>
          <w:rtl/>
        </w:rPr>
        <w:t>וַתּ</w:t>
      </w:r>
      <w:proofErr w:type="spellEnd"/>
      <w:r w:rsidRPr="009D5580">
        <w:rPr>
          <w:rFonts w:asciiTheme="minorBidi" w:hAnsiTheme="minorBidi"/>
          <w:rtl/>
        </w:rPr>
        <w:t xml:space="preserve">ַהַר </w:t>
      </w:r>
      <w:proofErr w:type="spellStart"/>
      <w:r w:rsidRPr="009D5580">
        <w:rPr>
          <w:rFonts w:asciiTheme="minorBidi" w:hAnsiTheme="minorBidi"/>
          <w:rtl/>
        </w:rPr>
        <w:t>הָאִ</w:t>
      </w:r>
      <w:proofErr w:type="spellEnd"/>
      <w:r w:rsidRPr="009D5580">
        <w:rPr>
          <w:rFonts w:asciiTheme="minorBidi" w:hAnsiTheme="minorBidi"/>
          <w:rtl/>
        </w:rPr>
        <w:t>שּׁ</w:t>
      </w:r>
      <w:proofErr w:type="spellStart"/>
      <w:r w:rsidRPr="009D5580">
        <w:rPr>
          <w:rFonts w:asciiTheme="minorBidi" w:hAnsiTheme="minorBidi"/>
          <w:rtl/>
        </w:rPr>
        <w:t>ָה</w:t>
      </w:r>
      <w:proofErr w:type="spellEnd"/>
      <w:r w:rsidRPr="009D5580">
        <w:rPr>
          <w:rFonts w:asciiTheme="minorBidi" w:hAnsiTheme="minorBidi"/>
          <w:rtl/>
        </w:rPr>
        <w:t xml:space="preserve"> וַתֵּלֶד בֵּן לַמּוֹעֵד הַזּ</w:t>
      </w:r>
      <w:proofErr w:type="spellStart"/>
      <w:r w:rsidRPr="009D5580">
        <w:rPr>
          <w:rFonts w:asciiTheme="minorBidi" w:hAnsiTheme="minorBidi"/>
          <w:rtl/>
        </w:rPr>
        <w:t>ֶה</w:t>
      </w:r>
      <w:proofErr w:type="spellEnd"/>
      <w:r w:rsidRPr="009D5580">
        <w:rPr>
          <w:rFonts w:asciiTheme="minorBidi" w:hAnsiTheme="minorBidi"/>
          <w:rtl/>
        </w:rPr>
        <w:t xml:space="preserve"> כָּעֵת חַיָּה אֲשֶׁר דִּבֶּר אֵלֶיהָ אֱלִישָׁע:</w:t>
      </w:r>
    </w:p>
    <w:p w:rsidR="009D5580" w:rsidRPr="009D5580" w:rsidRDefault="009D5580" w:rsidP="009D5580">
      <w:pPr>
        <w:spacing w:line="360" w:lineRule="auto"/>
        <w:rPr>
          <w:rFonts w:asciiTheme="minorBidi" w:hAnsiTheme="minorBidi"/>
          <w:rtl/>
        </w:rPr>
      </w:pPr>
      <w:r w:rsidRPr="009D5580">
        <w:rPr>
          <w:rFonts w:asciiTheme="minorBidi" w:hAnsiTheme="minorBidi"/>
          <w:rtl/>
        </w:rPr>
        <w:t>(</w:t>
      </w:r>
      <w:proofErr w:type="spellStart"/>
      <w:r w:rsidRPr="009D5580">
        <w:rPr>
          <w:rFonts w:asciiTheme="minorBidi" w:hAnsiTheme="minorBidi"/>
          <w:rtl/>
        </w:rPr>
        <w:t>יח</w:t>
      </w:r>
      <w:proofErr w:type="spellEnd"/>
      <w:r w:rsidRPr="009D5580">
        <w:rPr>
          <w:rFonts w:asciiTheme="minorBidi" w:hAnsiTheme="minorBidi"/>
          <w:rtl/>
        </w:rPr>
        <w:t>) וַיִּגְדַּל הַיָּלֶד וַיְהִי הַיּוֹם וַיֵּצֵא אֶל אָבִיו אֶל הַקֹּצְרִים:</w:t>
      </w:r>
    </w:p>
    <w:p w:rsidR="009D5580" w:rsidRPr="009D5580" w:rsidRDefault="009D5580" w:rsidP="009D5580">
      <w:pPr>
        <w:spacing w:line="360" w:lineRule="auto"/>
        <w:rPr>
          <w:rFonts w:asciiTheme="minorBidi" w:hAnsiTheme="minorBidi"/>
          <w:rtl/>
        </w:rPr>
      </w:pPr>
      <w:r w:rsidRPr="009D5580">
        <w:rPr>
          <w:rFonts w:asciiTheme="minorBidi" w:hAnsiTheme="minorBidi"/>
          <w:rtl/>
        </w:rPr>
        <w:lastRenderedPageBreak/>
        <w:t>(</w:t>
      </w:r>
      <w:proofErr w:type="spellStart"/>
      <w:r w:rsidRPr="009D5580">
        <w:rPr>
          <w:rFonts w:asciiTheme="minorBidi" w:hAnsiTheme="minorBidi"/>
          <w:rtl/>
        </w:rPr>
        <w:t>יט</w:t>
      </w:r>
      <w:proofErr w:type="spellEnd"/>
      <w:r w:rsidRPr="009D5580">
        <w:rPr>
          <w:rFonts w:asciiTheme="minorBidi" w:hAnsiTheme="minorBidi"/>
          <w:rtl/>
        </w:rPr>
        <w:t>) וַיֹּאמֶר אֶל אָבִיו רֹאשׁ</w:t>
      </w:r>
      <w:proofErr w:type="spellStart"/>
      <w:r w:rsidRPr="009D5580">
        <w:rPr>
          <w:rFonts w:asciiTheme="minorBidi" w:hAnsiTheme="minorBidi"/>
          <w:rtl/>
        </w:rPr>
        <w:t>ִי</w:t>
      </w:r>
      <w:proofErr w:type="spellEnd"/>
      <w:r w:rsidRPr="009D5580">
        <w:rPr>
          <w:rFonts w:asciiTheme="minorBidi" w:hAnsiTheme="minorBidi"/>
          <w:rtl/>
        </w:rPr>
        <w:t xml:space="preserve"> </w:t>
      </w:r>
      <w:proofErr w:type="spellStart"/>
      <w:r w:rsidRPr="009D5580">
        <w:rPr>
          <w:rFonts w:asciiTheme="minorBidi" w:hAnsiTheme="minorBidi"/>
          <w:rtl/>
        </w:rPr>
        <w:t>רֹאשִׁי</w:t>
      </w:r>
      <w:proofErr w:type="spellEnd"/>
      <w:r w:rsidRPr="009D5580">
        <w:rPr>
          <w:rFonts w:asciiTheme="minorBidi" w:hAnsiTheme="minorBidi"/>
          <w:rtl/>
        </w:rPr>
        <w:t xml:space="preserve"> וַיֹּאמֶר אֶל הַנַּעַר שָׂאֵהוּ אֶל אִמּוֹ:</w:t>
      </w:r>
    </w:p>
    <w:p w:rsidR="009D5580" w:rsidRDefault="009D5580" w:rsidP="009D5580">
      <w:pPr>
        <w:spacing w:line="360" w:lineRule="auto"/>
        <w:rPr>
          <w:rFonts w:asciiTheme="minorBidi" w:hAnsiTheme="minorBidi" w:hint="cs"/>
          <w:rtl/>
        </w:rPr>
      </w:pPr>
      <w:r w:rsidRPr="009D5580">
        <w:rPr>
          <w:rFonts w:asciiTheme="minorBidi" w:hAnsiTheme="minorBidi"/>
          <w:rtl/>
        </w:rPr>
        <w:t xml:space="preserve">(כ) </w:t>
      </w:r>
      <w:proofErr w:type="spellStart"/>
      <w:r w:rsidRPr="009D5580">
        <w:rPr>
          <w:rFonts w:asciiTheme="minorBidi" w:hAnsiTheme="minorBidi"/>
          <w:rtl/>
        </w:rPr>
        <w:t>וַיִּשָּׂאֵה</w:t>
      </w:r>
      <w:proofErr w:type="spellEnd"/>
      <w:r w:rsidRPr="009D5580">
        <w:rPr>
          <w:rFonts w:asciiTheme="minorBidi" w:hAnsiTheme="minorBidi"/>
          <w:rtl/>
        </w:rPr>
        <w:t>וּ וַיְבִיאֵהוּ אֶל אִמּוֹ וַיֵּשֶׁב עַל בִּרְכֶּי</w:t>
      </w:r>
      <w:proofErr w:type="spellStart"/>
      <w:r w:rsidRPr="009D5580">
        <w:rPr>
          <w:rFonts w:asciiTheme="minorBidi" w:hAnsiTheme="minorBidi"/>
          <w:rtl/>
        </w:rPr>
        <w:t>הָ</w:t>
      </w:r>
      <w:proofErr w:type="spellEnd"/>
      <w:r w:rsidRPr="009D5580">
        <w:rPr>
          <w:rFonts w:asciiTheme="minorBidi" w:hAnsiTheme="minorBidi"/>
          <w:rtl/>
        </w:rPr>
        <w:t xml:space="preserve"> עַד הַצָּהֳרַיִם וַיָּמֹת:</w:t>
      </w:r>
    </w:p>
    <w:p w:rsidR="009D5580" w:rsidRPr="009D5580" w:rsidRDefault="009D5580" w:rsidP="009D5580">
      <w:pPr>
        <w:spacing w:line="360" w:lineRule="auto"/>
        <w:rPr>
          <w:rFonts w:asciiTheme="minorBidi" w:hAnsiTheme="minorBidi"/>
          <w:rtl/>
        </w:rPr>
      </w:pPr>
      <w:proofErr w:type="spellStart"/>
      <w:r w:rsidRPr="009D5580">
        <w:rPr>
          <w:rFonts w:asciiTheme="minorBidi" w:hAnsiTheme="minorBidi" w:cs="Miriam" w:hint="cs"/>
          <w:sz w:val="16"/>
          <w:szCs w:val="16"/>
          <w:rtl/>
        </w:rPr>
        <w:t>השונמית</w:t>
      </w:r>
      <w:proofErr w:type="spellEnd"/>
      <w:r w:rsidRPr="009D5580">
        <w:rPr>
          <w:rFonts w:asciiTheme="minorBidi" w:hAnsiTheme="minorBidi" w:cs="Miriam" w:hint="cs"/>
          <w:sz w:val="16"/>
          <w:szCs w:val="16"/>
          <w:rtl/>
        </w:rPr>
        <w:t xml:space="preserve"> היא שפועלת</w:t>
      </w:r>
      <w:r>
        <w:rPr>
          <w:rFonts w:asciiTheme="minorBidi" w:hAnsiTheme="minorBidi" w:hint="cs"/>
          <w:rtl/>
        </w:rPr>
        <w:t xml:space="preserve"> </w:t>
      </w:r>
      <w:r w:rsidRPr="009D5580">
        <w:rPr>
          <w:rFonts w:asciiTheme="minorBidi" w:hAnsiTheme="minorBidi"/>
          <w:rtl/>
        </w:rPr>
        <w:t>(</w:t>
      </w:r>
      <w:proofErr w:type="spellStart"/>
      <w:r w:rsidRPr="009D5580">
        <w:rPr>
          <w:rFonts w:asciiTheme="minorBidi" w:hAnsiTheme="minorBidi"/>
          <w:rtl/>
        </w:rPr>
        <w:t>כא</w:t>
      </w:r>
      <w:proofErr w:type="spellEnd"/>
      <w:r w:rsidRPr="009D5580">
        <w:rPr>
          <w:rFonts w:asciiTheme="minorBidi" w:hAnsiTheme="minorBidi"/>
          <w:rtl/>
        </w:rPr>
        <w:t xml:space="preserve">) וַתַּעַל </w:t>
      </w:r>
      <w:proofErr w:type="spellStart"/>
      <w:r w:rsidRPr="009D5580">
        <w:rPr>
          <w:rFonts w:asciiTheme="minorBidi" w:hAnsiTheme="minorBidi"/>
          <w:rtl/>
        </w:rPr>
        <w:t>וַתַּשׁ</w:t>
      </w:r>
      <w:proofErr w:type="spellEnd"/>
      <w:r w:rsidRPr="009D5580">
        <w:rPr>
          <w:rFonts w:asciiTheme="minorBidi" w:hAnsiTheme="minorBidi"/>
          <w:rtl/>
        </w:rPr>
        <w:t xml:space="preserve">ְכִּבֵהוּ עַל מִטַּת אִישׁ </w:t>
      </w:r>
      <w:proofErr w:type="spellStart"/>
      <w:r w:rsidRPr="009D5580">
        <w:rPr>
          <w:rFonts w:asciiTheme="minorBidi" w:hAnsiTheme="minorBidi"/>
          <w:rtl/>
        </w:rPr>
        <w:t>הָאֱלֹ</w:t>
      </w:r>
      <w:proofErr w:type="spellEnd"/>
      <w:r w:rsidRPr="009D5580">
        <w:rPr>
          <w:rFonts w:asciiTheme="minorBidi" w:hAnsiTheme="minorBidi"/>
          <w:rtl/>
        </w:rPr>
        <w:t xml:space="preserve">הִים </w:t>
      </w:r>
      <w:proofErr w:type="spellStart"/>
      <w:r w:rsidRPr="009D5580">
        <w:rPr>
          <w:rFonts w:asciiTheme="minorBidi" w:hAnsiTheme="minorBidi"/>
          <w:rtl/>
        </w:rPr>
        <w:t>וַתִּ</w:t>
      </w:r>
      <w:proofErr w:type="spellEnd"/>
      <w:r w:rsidRPr="009D5580">
        <w:rPr>
          <w:rFonts w:asciiTheme="minorBidi" w:hAnsiTheme="minorBidi"/>
          <w:rtl/>
        </w:rPr>
        <w:t>סְגּ</w:t>
      </w:r>
      <w:proofErr w:type="spellStart"/>
      <w:r w:rsidRPr="009D5580">
        <w:rPr>
          <w:rFonts w:asciiTheme="minorBidi" w:hAnsiTheme="minorBidi"/>
          <w:rtl/>
        </w:rPr>
        <w:t>ֹר</w:t>
      </w:r>
      <w:proofErr w:type="spellEnd"/>
      <w:r w:rsidRPr="009D5580">
        <w:rPr>
          <w:rFonts w:asciiTheme="minorBidi" w:hAnsiTheme="minorBidi"/>
          <w:rtl/>
        </w:rPr>
        <w:t xml:space="preserve"> בַּעֲ</w:t>
      </w:r>
      <w:proofErr w:type="spellStart"/>
      <w:r w:rsidRPr="009D5580">
        <w:rPr>
          <w:rFonts w:asciiTheme="minorBidi" w:hAnsiTheme="minorBidi"/>
          <w:rtl/>
        </w:rPr>
        <w:t>דוֹ</w:t>
      </w:r>
      <w:proofErr w:type="spellEnd"/>
      <w:r w:rsidRPr="009D5580">
        <w:rPr>
          <w:rFonts w:asciiTheme="minorBidi" w:hAnsiTheme="minorBidi"/>
          <w:rtl/>
        </w:rPr>
        <w:t xml:space="preserve"> וַתֵּצֵא:</w:t>
      </w:r>
    </w:p>
    <w:p w:rsidR="009D5580" w:rsidRPr="009D5580" w:rsidRDefault="009D5580" w:rsidP="009D5580">
      <w:pPr>
        <w:spacing w:line="360" w:lineRule="auto"/>
        <w:rPr>
          <w:rFonts w:asciiTheme="minorBidi" w:hAnsiTheme="minorBidi"/>
          <w:rtl/>
        </w:rPr>
      </w:pPr>
      <w:r w:rsidRPr="009D5580">
        <w:rPr>
          <w:rFonts w:asciiTheme="minorBidi" w:hAnsiTheme="minorBidi"/>
          <w:rtl/>
        </w:rPr>
        <w:t>(</w:t>
      </w:r>
      <w:proofErr w:type="spellStart"/>
      <w:r w:rsidRPr="009D5580">
        <w:rPr>
          <w:rFonts w:asciiTheme="minorBidi" w:hAnsiTheme="minorBidi"/>
          <w:rtl/>
        </w:rPr>
        <w:t>כב</w:t>
      </w:r>
      <w:proofErr w:type="spellEnd"/>
      <w:r w:rsidRPr="009D5580">
        <w:rPr>
          <w:rFonts w:asciiTheme="minorBidi" w:hAnsiTheme="minorBidi"/>
          <w:rtl/>
        </w:rPr>
        <w:t xml:space="preserve">) וַתִּקְרָא אֶל אִישָׁהּ וַתֹּאמֶר שִׁלְחָה נָא לִי אֶחָד מִן הַנְּעָרִים וְאַחַת </w:t>
      </w:r>
      <w:proofErr w:type="spellStart"/>
      <w:r w:rsidRPr="009D5580">
        <w:rPr>
          <w:rFonts w:asciiTheme="minorBidi" w:hAnsiTheme="minorBidi"/>
          <w:rtl/>
        </w:rPr>
        <w:t>הָאֲתֹנוֹ</w:t>
      </w:r>
      <w:proofErr w:type="spellEnd"/>
      <w:r w:rsidRPr="009D5580">
        <w:rPr>
          <w:rFonts w:asciiTheme="minorBidi" w:hAnsiTheme="minorBidi"/>
          <w:rtl/>
        </w:rPr>
        <w:t xml:space="preserve">ת וְאָרוּצָה עַד אִישׁ </w:t>
      </w:r>
      <w:proofErr w:type="spellStart"/>
      <w:r w:rsidRPr="009D5580">
        <w:rPr>
          <w:rFonts w:asciiTheme="minorBidi" w:hAnsiTheme="minorBidi"/>
          <w:rtl/>
        </w:rPr>
        <w:t>הָאֱלֹ</w:t>
      </w:r>
      <w:proofErr w:type="spellEnd"/>
      <w:r w:rsidRPr="009D5580">
        <w:rPr>
          <w:rFonts w:asciiTheme="minorBidi" w:hAnsiTheme="minorBidi"/>
          <w:rtl/>
        </w:rPr>
        <w:t xml:space="preserve">הִים </w:t>
      </w:r>
      <w:proofErr w:type="spellStart"/>
      <w:r w:rsidRPr="009D5580">
        <w:rPr>
          <w:rFonts w:asciiTheme="minorBidi" w:hAnsiTheme="minorBidi"/>
          <w:rtl/>
        </w:rPr>
        <w:t>וְאָשׁ</w:t>
      </w:r>
      <w:proofErr w:type="spellEnd"/>
      <w:r w:rsidRPr="009D5580">
        <w:rPr>
          <w:rFonts w:asciiTheme="minorBidi" w:hAnsiTheme="minorBidi"/>
          <w:rtl/>
        </w:rPr>
        <w:t>וּבָה:</w:t>
      </w:r>
    </w:p>
    <w:p w:rsidR="009D5580" w:rsidRPr="009D5580" w:rsidRDefault="009D5580" w:rsidP="009D5580">
      <w:pPr>
        <w:spacing w:line="360" w:lineRule="auto"/>
        <w:rPr>
          <w:rFonts w:asciiTheme="minorBidi" w:hAnsiTheme="minorBidi"/>
          <w:rtl/>
        </w:rPr>
      </w:pPr>
      <w:r w:rsidRPr="009D5580">
        <w:rPr>
          <w:rFonts w:asciiTheme="minorBidi" w:hAnsiTheme="minorBidi"/>
          <w:rtl/>
        </w:rPr>
        <w:t>(</w:t>
      </w:r>
      <w:proofErr w:type="spellStart"/>
      <w:r w:rsidRPr="009D5580">
        <w:rPr>
          <w:rFonts w:asciiTheme="minorBidi" w:hAnsiTheme="minorBidi"/>
          <w:rtl/>
        </w:rPr>
        <w:t>כג</w:t>
      </w:r>
      <w:proofErr w:type="spellEnd"/>
      <w:r w:rsidRPr="009D5580">
        <w:rPr>
          <w:rFonts w:asciiTheme="minorBidi" w:hAnsiTheme="minorBidi"/>
          <w:rtl/>
        </w:rPr>
        <w:t>) וַיֹּאמֶר מַדּוּעַ אַתְּי \{אַתְּ\} הֹלֶכֶתי \{הֹלֶכֶת\} אֵלָיו הַיּוֹם לֹא חֹדֶ</w:t>
      </w:r>
      <w:proofErr w:type="spellStart"/>
      <w:r w:rsidRPr="009D5580">
        <w:rPr>
          <w:rFonts w:asciiTheme="minorBidi" w:hAnsiTheme="minorBidi"/>
          <w:rtl/>
        </w:rPr>
        <w:t>שׁ</w:t>
      </w:r>
      <w:proofErr w:type="spellEnd"/>
      <w:r w:rsidRPr="009D5580">
        <w:rPr>
          <w:rFonts w:asciiTheme="minorBidi" w:hAnsiTheme="minorBidi"/>
          <w:rtl/>
        </w:rPr>
        <w:t xml:space="preserve"> וְלֹא שַׁבָּת וַתֹּאמֶר שָׁלוֹם:</w:t>
      </w:r>
    </w:p>
    <w:p w:rsidR="009D5580" w:rsidRPr="009D5580" w:rsidRDefault="009D5580" w:rsidP="009D5580">
      <w:pPr>
        <w:spacing w:line="360" w:lineRule="auto"/>
        <w:rPr>
          <w:rFonts w:asciiTheme="minorBidi" w:hAnsiTheme="minorBidi"/>
          <w:rtl/>
        </w:rPr>
      </w:pPr>
      <w:r w:rsidRPr="009D5580">
        <w:rPr>
          <w:rFonts w:asciiTheme="minorBidi" w:hAnsiTheme="minorBidi"/>
          <w:rtl/>
        </w:rPr>
        <w:t xml:space="preserve">(כד) </w:t>
      </w:r>
      <w:proofErr w:type="spellStart"/>
      <w:r w:rsidRPr="009D5580">
        <w:rPr>
          <w:rFonts w:asciiTheme="minorBidi" w:hAnsiTheme="minorBidi"/>
          <w:rtl/>
        </w:rPr>
        <w:t>וַתַּ</w:t>
      </w:r>
      <w:proofErr w:type="spellEnd"/>
      <w:r w:rsidRPr="009D5580">
        <w:rPr>
          <w:rFonts w:asciiTheme="minorBidi" w:hAnsiTheme="minorBidi"/>
          <w:rtl/>
        </w:rPr>
        <w:t>חֲבֹשׁ הָאָתו</w:t>
      </w:r>
      <w:proofErr w:type="spellStart"/>
      <w:r w:rsidRPr="009D5580">
        <w:rPr>
          <w:rFonts w:asciiTheme="minorBidi" w:hAnsiTheme="minorBidi"/>
          <w:rtl/>
        </w:rPr>
        <w:t>ֹן</w:t>
      </w:r>
      <w:proofErr w:type="spellEnd"/>
      <w:r w:rsidRPr="009D5580">
        <w:rPr>
          <w:rFonts w:asciiTheme="minorBidi" w:hAnsiTheme="minorBidi"/>
          <w:rtl/>
        </w:rPr>
        <w:t xml:space="preserve"> וַתֹּאמֶר אֶל נַעֲרָהּ נְהַג וָלֵךְ אַל </w:t>
      </w:r>
      <w:proofErr w:type="spellStart"/>
      <w:r w:rsidRPr="009D5580">
        <w:rPr>
          <w:rFonts w:asciiTheme="minorBidi" w:hAnsiTheme="minorBidi"/>
          <w:rtl/>
        </w:rPr>
        <w:t>תַּע</w:t>
      </w:r>
      <w:proofErr w:type="spellEnd"/>
      <w:r w:rsidRPr="009D5580">
        <w:rPr>
          <w:rFonts w:asciiTheme="minorBidi" w:hAnsiTheme="minorBidi"/>
          <w:rtl/>
        </w:rPr>
        <w:t>ֲצָר לִי לִרְכֹּב כִּי אִם אָמַרְתִּי לָךְ:</w:t>
      </w:r>
    </w:p>
    <w:p w:rsidR="009D5580" w:rsidRPr="009D5580" w:rsidRDefault="009D5580" w:rsidP="009D5580">
      <w:pPr>
        <w:spacing w:line="360" w:lineRule="auto"/>
        <w:rPr>
          <w:rFonts w:asciiTheme="minorBidi" w:hAnsiTheme="minorBidi"/>
          <w:rtl/>
        </w:rPr>
      </w:pPr>
      <w:r w:rsidRPr="009D5580">
        <w:rPr>
          <w:rFonts w:asciiTheme="minorBidi" w:hAnsiTheme="minorBidi"/>
          <w:rtl/>
        </w:rPr>
        <w:t>(כה) וַתֵּ</w:t>
      </w:r>
      <w:proofErr w:type="spellStart"/>
      <w:r w:rsidRPr="009D5580">
        <w:rPr>
          <w:rFonts w:asciiTheme="minorBidi" w:hAnsiTheme="minorBidi"/>
          <w:rtl/>
        </w:rPr>
        <w:t>לֶךְ</w:t>
      </w:r>
      <w:proofErr w:type="spellEnd"/>
      <w:r w:rsidRPr="009D5580">
        <w:rPr>
          <w:rFonts w:asciiTheme="minorBidi" w:hAnsiTheme="minorBidi"/>
          <w:rtl/>
        </w:rPr>
        <w:t xml:space="preserve"> וַתָּבוֹא אֶל אִישׁ </w:t>
      </w:r>
      <w:proofErr w:type="spellStart"/>
      <w:r w:rsidRPr="009D5580">
        <w:rPr>
          <w:rFonts w:asciiTheme="minorBidi" w:hAnsiTheme="minorBidi"/>
          <w:rtl/>
        </w:rPr>
        <w:t>הָאֱלֹ</w:t>
      </w:r>
      <w:proofErr w:type="spellEnd"/>
      <w:r w:rsidRPr="009D5580">
        <w:rPr>
          <w:rFonts w:asciiTheme="minorBidi" w:hAnsiTheme="minorBidi"/>
          <w:rtl/>
        </w:rPr>
        <w:t xml:space="preserve">הִים אֶל הַר הַכַּרְמֶל וַיְהִי כִּרְאוֹת אִישׁ </w:t>
      </w:r>
      <w:proofErr w:type="spellStart"/>
      <w:r w:rsidRPr="009D5580">
        <w:rPr>
          <w:rFonts w:asciiTheme="minorBidi" w:hAnsiTheme="minorBidi"/>
          <w:rtl/>
        </w:rPr>
        <w:t>הָאֱלֹ</w:t>
      </w:r>
      <w:proofErr w:type="spellEnd"/>
      <w:r w:rsidRPr="009D5580">
        <w:rPr>
          <w:rFonts w:asciiTheme="minorBidi" w:hAnsiTheme="minorBidi"/>
          <w:rtl/>
        </w:rPr>
        <w:t>הִים אֹתָ</w:t>
      </w:r>
      <w:proofErr w:type="spellStart"/>
      <w:r w:rsidRPr="009D5580">
        <w:rPr>
          <w:rFonts w:asciiTheme="minorBidi" w:hAnsiTheme="minorBidi"/>
          <w:rtl/>
        </w:rPr>
        <w:t>הּ</w:t>
      </w:r>
      <w:proofErr w:type="spellEnd"/>
      <w:r w:rsidRPr="009D5580">
        <w:rPr>
          <w:rFonts w:asciiTheme="minorBidi" w:hAnsiTheme="minorBidi"/>
          <w:rtl/>
        </w:rPr>
        <w:t xml:space="preserve"> מִנֶּגֶד וַיֹּאמֶר אֶל </w:t>
      </w:r>
      <w:proofErr w:type="spellStart"/>
      <w:r w:rsidRPr="009D5580">
        <w:rPr>
          <w:rFonts w:asciiTheme="minorBidi" w:hAnsiTheme="minorBidi"/>
          <w:rtl/>
        </w:rPr>
        <w:t>גֵּיח</w:t>
      </w:r>
      <w:proofErr w:type="spellEnd"/>
      <w:r w:rsidRPr="009D5580">
        <w:rPr>
          <w:rFonts w:asciiTheme="minorBidi" w:hAnsiTheme="minorBidi"/>
          <w:rtl/>
        </w:rPr>
        <w:t>ֲזִי נַעֲר</w:t>
      </w:r>
      <w:proofErr w:type="spellStart"/>
      <w:r w:rsidRPr="009D5580">
        <w:rPr>
          <w:rFonts w:asciiTheme="minorBidi" w:hAnsiTheme="minorBidi"/>
          <w:rtl/>
        </w:rPr>
        <w:t>וֹ</w:t>
      </w:r>
      <w:proofErr w:type="spellEnd"/>
      <w:r w:rsidRPr="009D5580">
        <w:rPr>
          <w:rFonts w:asciiTheme="minorBidi" w:hAnsiTheme="minorBidi"/>
          <w:rtl/>
        </w:rPr>
        <w:t xml:space="preserve"> הִנּ</w:t>
      </w:r>
      <w:proofErr w:type="spellStart"/>
      <w:r w:rsidRPr="009D5580">
        <w:rPr>
          <w:rFonts w:asciiTheme="minorBidi" w:hAnsiTheme="minorBidi"/>
          <w:rtl/>
        </w:rPr>
        <w:t>ֵה</w:t>
      </w:r>
      <w:proofErr w:type="spellEnd"/>
      <w:r w:rsidRPr="009D5580">
        <w:rPr>
          <w:rFonts w:asciiTheme="minorBidi" w:hAnsiTheme="minorBidi"/>
          <w:rtl/>
        </w:rPr>
        <w:t xml:space="preserve"> </w:t>
      </w:r>
      <w:proofErr w:type="spellStart"/>
      <w:r w:rsidRPr="009D5580">
        <w:rPr>
          <w:rFonts w:asciiTheme="minorBidi" w:hAnsiTheme="minorBidi"/>
          <w:rtl/>
        </w:rPr>
        <w:t>הַשּׁוּ</w:t>
      </w:r>
      <w:proofErr w:type="spellEnd"/>
      <w:r w:rsidRPr="009D5580">
        <w:rPr>
          <w:rFonts w:asciiTheme="minorBidi" w:hAnsiTheme="minorBidi"/>
          <w:rtl/>
        </w:rPr>
        <w:t>נַמִּית הַלָּז:</w:t>
      </w:r>
    </w:p>
    <w:p w:rsidR="009D5580" w:rsidRPr="009D5580" w:rsidRDefault="009D5580" w:rsidP="009D5580">
      <w:pPr>
        <w:spacing w:line="360" w:lineRule="auto"/>
        <w:rPr>
          <w:rFonts w:asciiTheme="minorBidi" w:hAnsiTheme="minorBidi"/>
          <w:rtl/>
        </w:rPr>
      </w:pPr>
      <w:r w:rsidRPr="009D5580">
        <w:rPr>
          <w:rFonts w:asciiTheme="minorBidi" w:hAnsiTheme="minorBidi"/>
          <w:rtl/>
        </w:rPr>
        <w:t>(</w:t>
      </w:r>
      <w:proofErr w:type="spellStart"/>
      <w:r w:rsidRPr="009D5580">
        <w:rPr>
          <w:rFonts w:asciiTheme="minorBidi" w:hAnsiTheme="minorBidi"/>
          <w:rtl/>
        </w:rPr>
        <w:t>כו</w:t>
      </w:r>
      <w:proofErr w:type="spellEnd"/>
      <w:r w:rsidRPr="009D5580">
        <w:rPr>
          <w:rFonts w:asciiTheme="minorBidi" w:hAnsiTheme="minorBidi"/>
          <w:rtl/>
        </w:rPr>
        <w:t>) עַתָּה רוּץ נָא לִקְרָאתָהּ וֶאֱמָר לָהּ הֲשָׁלוֹם לָךְ הֲשָׁלוֹם לְאִישֵׁךְ הֲשָׁלוֹם לַיָּלֶד וַתֹּאמֶר שָׁלוֹם:</w:t>
      </w:r>
    </w:p>
    <w:p w:rsidR="009D5580" w:rsidRPr="009D5580" w:rsidRDefault="009D5580" w:rsidP="009D5580">
      <w:pPr>
        <w:spacing w:line="360" w:lineRule="auto"/>
        <w:rPr>
          <w:rFonts w:asciiTheme="minorBidi" w:hAnsiTheme="minorBidi"/>
          <w:rtl/>
        </w:rPr>
      </w:pPr>
      <w:r w:rsidRPr="009D5580">
        <w:rPr>
          <w:rFonts w:asciiTheme="minorBidi" w:hAnsiTheme="minorBidi"/>
          <w:rtl/>
        </w:rPr>
        <w:t>(</w:t>
      </w:r>
      <w:proofErr w:type="spellStart"/>
      <w:r w:rsidRPr="009D5580">
        <w:rPr>
          <w:rFonts w:asciiTheme="minorBidi" w:hAnsiTheme="minorBidi"/>
          <w:rtl/>
        </w:rPr>
        <w:t>כז</w:t>
      </w:r>
      <w:proofErr w:type="spellEnd"/>
      <w:r w:rsidRPr="009D5580">
        <w:rPr>
          <w:rFonts w:asciiTheme="minorBidi" w:hAnsiTheme="minorBidi"/>
          <w:rtl/>
        </w:rPr>
        <w:t xml:space="preserve">) </w:t>
      </w:r>
      <w:proofErr w:type="spellStart"/>
      <w:r w:rsidRPr="009D5580">
        <w:rPr>
          <w:rFonts w:asciiTheme="minorBidi" w:hAnsiTheme="minorBidi"/>
          <w:rtl/>
        </w:rPr>
        <w:t>וַתּ</w:t>
      </w:r>
      <w:proofErr w:type="spellEnd"/>
      <w:r w:rsidRPr="009D5580">
        <w:rPr>
          <w:rFonts w:asciiTheme="minorBidi" w:hAnsiTheme="minorBidi"/>
          <w:rtl/>
        </w:rPr>
        <w:t xml:space="preserve">ָבֹא אֶל אִישׁ </w:t>
      </w:r>
      <w:proofErr w:type="spellStart"/>
      <w:r w:rsidRPr="009D5580">
        <w:rPr>
          <w:rFonts w:asciiTheme="minorBidi" w:hAnsiTheme="minorBidi"/>
          <w:rtl/>
        </w:rPr>
        <w:t>הָאֱלֹ</w:t>
      </w:r>
      <w:proofErr w:type="spellEnd"/>
      <w:r w:rsidRPr="009D5580">
        <w:rPr>
          <w:rFonts w:asciiTheme="minorBidi" w:hAnsiTheme="minorBidi"/>
          <w:rtl/>
        </w:rPr>
        <w:t>הִים אֶל הָהָר וַתַּחֲזֵק בְּרַגְ</w:t>
      </w:r>
      <w:proofErr w:type="spellStart"/>
      <w:r w:rsidRPr="009D5580">
        <w:rPr>
          <w:rFonts w:asciiTheme="minorBidi" w:hAnsiTheme="minorBidi"/>
          <w:rtl/>
        </w:rPr>
        <w:t>לָיו</w:t>
      </w:r>
      <w:proofErr w:type="spellEnd"/>
      <w:r w:rsidRPr="009D5580">
        <w:rPr>
          <w:rFonts w:asciiTheme="minorBidi" w:hAnsiTheme="minorBidi"/>
          <w:rtl/>
        </w:rPr>
        <w:t xml:space="preserve"> </w:t>
      </w:r>
      <w:proofErr w:type="spellStart"/>
      <w:r w:rsidRPr="009D5580">
        <w:rPr>
          <w:rFonts w:asciiTheme="minorBidi" w:hAnsiTheme="minorBidi"/>
          <w:rtl/>
        </w:rPr>
        <w:t>וַיּ</w:t>
      </w:r>
      <w:proofErr w:type="spellEnd"/>
      <w:r w:rsidRPr="009D5580">
        <w:rPr>
          <w:rFonts w:asciiTheme="minorBidi" w:hAnsiTheme="minorBidi"/>
          <w:rtl/>
        </w:rPr>
        <w:t>ִגּ</w:t>
      </w:r>
      <w:proofErr w:type="spellStart"/>
      <w:r w:rsidRPr="009D5580">
        <w:rPr>
          <w:rFonts w:asciiTheme="minorBidi" w:hAnsiTheme="minorBidi"/>
          <w:rtl/>
        </w:rPr>
        <w:t>ַשׁ</w:t>
      </w:r>
      <w:proofErr w:type="spellEnd"/>
      <w:r w:rsidRPr="009D5580">
        <w:rPr>
          <w:rFonts w:asciiTheme="minorBidi" w:hAnsiTheme="minorBidi"/>
          <w:rtl/>
        </w:rPr>
        <w:t xml:space="preserve"> </w:t>
      </w:r>
      <w:proofErr w:type="spellStart"/>
      <w:r w:rsidRPr="009D5580">
        <w:rPr>
          <w:rFonts w:asciiTheme="minorBidi" w:hAnsiTheme="minorBidi"/>
          <w:rtl/>
        </w:rPr>
        <w:t>גֵּיח</w:t>
      </w:r>
      <w:proofErr w:type="spellEnd"/>
      <w:r w:rsidRPr="009D5580">
        <w:rPr>
          <w:rFonts w:asciiTheme="minorBidi" w:hAnsiTheme="minorBidi"/>
          <w:rtl/>
        </w:rPr>
        <w:t>ֲזִי לְהָדְ</w:t>
      </w:r>
      <w:proofErr w:type="spellStart"/>
      <w:r w:rsidRPr="009D5580">
        <w:rPr>
          <w:rFonts w:asciiTheme="minorBidi" w:hAnsiTheme="minorBidi"/>
          <w:rtl/>
        </w:rPr>
        <w:t>פָהּ</w:t>
      </w:r>
      <w:proofErr w:type="spellEnd"/>
      <w:r w:rsidRPr="009D5580">
        <w:rPr>
          <w:rFonts w:asciiTheme="minorBidi" w:hAnsiTheme="minorBidi"/>
          <w:rtl/>
        </w:rPr>
        <w:t xml:space="preserve"> וַיֹּאמֶר אִישׁ </w:t>
      </w:r>
      <w:proofErr w:type="spellStart"/>
      <w:r w:rsidRPr="009D5580">
        <w:rPr>
          <w:rFonts w:asciiTheme="minorBidi" w:hAnsiTheme="minorBidi"/>
          <w:rtl/>
        </w:rPr>
        <w:t>הָאֱלֹ</w:t>
      </w:r>
      <w:proofErr w:type="spellEnd"/>
      <w:r w:rsidRPr="009D5580">
        <w:rPr>
          <w:rFonts w:asciiTheme="minorBidi" w:hAnsiTheme="minorBidi"/>
          <w:rtl/>
        </w:rPr>
        <w:t xml:space="preserve">הִים הַרְפֵּה לָהּ כִּי נַפְשָׁהּ מָרָה לָהּ </w:t>
      </w:r>
      <w:proofErr w:type="spellStart"/>
      <w:r w:rsidRPr="009D5580">
        <w:rPr>
          <w:rFonts w:asciiTheme="minorBidi" w:hAnsiTheme="minorBidi"/>
          <w:rtl/>
        </w:rPr>
        <w:t>וַידֹוָ</w:t>
      </w:r>
      <w:proofErr w:type="spellEnd"/>
      <w:r w:rsidRPr="009D5580">
        <w:rPr>
          <w:rFonts w:asciiTheme="minorBidi" w:hAnsiTheme="minorBidi"/>
          <w:rtl/>
        </w:rPr>
        <w:t>ד הֶעְלִ</w:t>
      </w:r>
      <w:proofErr w:type="spellStart"/>
      <w:r w:rsidRPr="009D5580">
        <w:rPr>
          <w:rFonts w:asciiTheme="minorBidi" w:hAnsiTheme="minorBidi"/>
          <w:rtl/>
        </w:rPr>
        <w:t>ים</w:t>
      </w:r>
      <w:proofErr w:type="spellEnd"/>
      <w:r w:rsidRPr="009D5580">
        <w:rPr>
          <w:rFonts w:asciiTheme="minorBidi" w:hAnsiTheme="minorBidi"/>
          <w:rtl/>
        </w:rPr>
        <w:t xml:space="preserve"> מִמֶּנִּי וְלֹא הִגִּיד לִי:</w:t>
      </w:r>
    </w:p>
    <w:p w:rsidR="009D5580" w:rsidRPr="009D5580" w:rsidRDefault="009D5580" w:rsidP="009D5580">
      <w:pPr>
        <w:spacing w:line="360" w:lineRule="auto"/>
        <w:rPr>
          <w:rFonts w:asciiTheme="minorBidi" w:hAnsiTheme="minorBidi"/>
          <w:rtl/>
        </w:rPr>
      </w:pPr>
      <w:r w:rsidRPr="009D5580">
        <w:rPr>
          <w:rFonts w:asciiTheme="minorBidi" w:hAnsiTheme="minorBidi"/>
          <w:rtl/>
        </w:rPr>
        <w:t>(</w:t>
      </w:r>
      <w:proofErr w:type="spellStart"/>
      <w:r w:rsidRPr="009D5580">
        <w:rPr>
          <w:rFonts w:asciiTheme="minorBidi" w:hAnsiTheme="minorBidi"/>
          <w:rtl/>
        </w:rPr>
        <w:t>כח</w:t>
      </w:r>
      <w:proofErr w:type="spellEnd"/>
      <w:r w:rsidRPr="009D5580">
        <w:rPr>
          <w:rFonts w:asciiTheme="minorBidi" w:hAnsiTheme="minorBidi"/>
          <w:rtl/>
        </w:rPr>
        <w:t xml:space="preserve">) </w:t>
      </w:r>
      <w:r w:rsidRPr="009D5580">
        <w:rPr>
          <w:rFonts w:asciiTheme="minorBidi" w:hAnsiTheme="minorBidi"/>
          <w:u w:val="single"/>
          <w:rtl/>
        </w:rPr>
        <w:t>וַתֹּאמֶר הֲשָׁאַלְתִּי בֵן מֵאֵת אֲדֹנִי הֲלֹא אָמַרְתִּי לֹא תַשְׁלֶה אֹתִי</w:t>
      </w:r>
      <w:r w:rsidRPr="009D5580">
        <w:rPr>
          <w:rFonts w:asciiTheme="minorBidi" w:hAnsiTheme="minorBidi"/>
          <w:rtl/>
        </w:rPr>
        <w:t>:</w:t>
      </w:r>
    </w:p>
    <w:p w:rsidR="009D5580" w:rsidRPr="009D5580" w:rsidRDefault="009D5580" w:rsidP="009D5580">
      <w:pPr>
        <w:spacing w:line="360" w:lineRule="auto"/>
        <w:rPr>
          <w:rFonts w:asciiTheme="minorBidi" w:hAnsiTheme="minorBidi"/>
          <w:rtl/>
        </w:rPr>
      </w:pPr>
      <w:r w:rsidRPr="009D5580">
        <w:rPr>
          <w:rFonts w:asciiTheme="minorBidi" w:hAnsiTheme="minorBidi"/>
          <w:rtl/>
        </w:rPr>
        <w:t>(</w:t>
      </w:r>
      <w:proofErr w:type="spellStart"/>
      <w:r w:rsidRPr="009D5580">
        <w:rPr>
          <w:rFonts w:asciiTheme="minorBidi" w:hAnsiTheme="minorBidi"/>
          <w:rtl/>
        </w:rPr>
        <w:t>כט</w:t>
      </w:r>
      <w:proofErr w:type="spellEnd"/>
      <w:r w:rsidRPr="009D5580">
        <w:rPr>
          <w:rFonts w:asciiTheme="minorBidi" w:hAnsiTheme="minorBidi"/>
          <w:rtl/>
        </w:rPr>
        <w:t>) וַיֹּא</w:t>
      </w:r>
      <w:proofErr w:type="spellStart"/>
      <w:r w:rsidRPr="009D5580">
        <w:rPr>
          <w:rFonts w:asciiTheme="minorBidi" w:hAnsiTheme="minorBidi"/>
          <w:rtl/>
        </w:rPr>
        <w:t>מֶר</w:t>
      </w:r>
      <w:proofErr w:type="spellEnd"/>
      <w:r w:rsidRPr="009D5580">
        <w:rPr>
          <w:rFonts w:asciiTheme="minorBidi" w:hAnsiTheme="minorBidi"/>
          <w:rtl/>
        </w:rPr>
        <w:t xml:space="preserve"> </w:t>
      </w:r>
      <w:proofErr w:type="spellStart"/>
      <w:r w:rsidRPr="009D5580">
        <w:rPr>
          <w:rFonts w:asciiTheme="minorBidi" w:hAnsiTheme="minorBidi"/>
          <w:rtl/>
        </w:rPr>
        <w:t>לְגֵיח</w:t>
      </w:r>
      <w:proofErr w:type="spellEnd"/>
      <w:r w:rsidRPr="009D5580">
        <w:rPr>
          <w:rFonts w:asciiTheme="minorBidi" w:hAnsiTheme="minorBidi"/>
          <w:rtl/>
        </w:rPr>
        <w:t xml:space="preserve">ֲזִי חֲגֹר </w:t>
      </w:r>
      <w:proofErr w:type="spellStart"/>
      <w:r w:rsidRPr="009D5580">
        <w:rPr>
          <w:rFonts w:asciiTheme="minorBidi" w:hAnsiTheme="minorBidi"/>
          <w:rtl/>
        </w:rPr>
        <w:t>מָתְנֶי</w:t>
      </w:r>
      <w:proofErr w:type="spellEnd"/>
      <w:r w:rsidRPr="009D5580">
        <w:rPr>
          <w:rFonts w:asciiTheme="minorBidi" w:hAnsiTheme="minorBidi"/>
          <w:rtl/>
        </w:rPr>
        <w:t xml:space="preserve">ךָ וְקַח </w:t>
      </w:r>
      <w:proofErr w:type="spellStart"/>
      <w:r w:rsidRPr="009D5580">
        <w:rPr>
          <w:rFonts w:asciiTheme="minorBidi" w:hAnsiTheme="minorBidi"/>
          <w:rtl/>
        </w:rPr>
        <w:t>מִשְׁעַנְתּ</w:t>
      </w:r>
      <w:proofErr w:type="spellEnd"/>
      <w:r w:rsidRPr="009D5580">
        <w:rPr>
          <w:rFonts w:asciiTheme="minorBidi" w:hAnsiTheme="minorBidi"/>
          <w:rtl/>
        </w:rPr>
        <w:t xml:space="preserve">ִי בְיָדְךָ וָלֵךְ כִּי תִמְצָא אִישׁ לֹא תְבָרֲכֶנּוּ וְכִי יְבָרֶכְךָ אִישׁ לֹא תַעֲנֶנּוּ וְשַׂמְתָּ </w:t>
      </w:r>
      <w:proofErr w:type="spellStart"/>
      <w:r w:rsidRPr="009D5580">
        <w:rPr>
          <w:rFonts w:asciiTheme="minorBidi" w:hAnsiTheme="minorBidi"/>
          <w:rtl/>
        </w:rPr>
        <w:t>מִשְׁעַנְתּ</w:t>
      </w:r>
      <w:proofErr w:type="spellEnd"/>
      <w:r w:rsidRPr="009D5580">
        <w:rPr>
          <w:rFonts w:asciiTheme="minorBidi" w:hAnsiTheme="minorBidi"/>
          <w:rtl/>
        </w:rPr>
        <w:t>ִי עַל פְּנ</w:t>
      </w:r>
      <w:proofErr w:type="spellStart"/>
      <w:r w:rsidRPr="009D5580">
        <w:rPr>
          <w:rFonts w:asciiTheme="minorBidi" w:hAnsiTheme="minorBidi"/>
          <w:rtl/>
        </w:rPr>
        <w:t>ֵי</w:t>
      </w:r>
      <w:proofErr w:type="spellEnd"/>
      <w:r w:rsidRPr="009D5580">
        <w:rPr>
          <w:rFonts w:asciiTheme="minorBidi" w:hAnsiTheme="minorBidi"/>
          <w:rtl/>
        </w:rPr>
        <w:t xml:space="preserve"> הַנָּעַר:</w:t>
      </w:r>
    </w:p>
    <w:p w:rsidR="009D5580" w:rsidRPr="009D5580" w:rsidRDefault="009D5580" w:rsidP="009D5580">
      <w:pPr>
        <w:spacing w:line="360" w:lineRule="auto"/>
        <w:rPr>
          <w:rFonts w:asciiTheme="minorBidi" w:hAnsiTheme="minorBidi"/>
          <w:rtl/>
        </w:rPr>
      </w:pPr>
      <w:r w:rsidRPr="009D5580">
        <w:rPr>
          <w:rFonts w:asciiTheme="minorBidi" w:hAnsiTheme="minorBidi"/>
          <w:rtl/>
        </w:rPr>
        <w:t xml:space="preserve">(ל) וַתֹּאמֶר אֵם הַנַּעַר חַי </w:t>
      </w:r>
      <w:proofErr w:type="spellStart"/>
      <w:r w:rsidRPr="009D5580">
        <w:rPr>
          <w:rFonts w:asciiTheme="minorBidi" w:hAnsiTheme="minorBidi"/>
          <w:rtl/>
        </w:rPr>
        <w:t>יְדֹוָ</w:t>
      </w:r>
      <w:proofErr w:type="spellEnd"/>
      <w:r w:rsidRPr="009D5580">
        <w:rPr>
          <w:rFonts w:asciiTheme="minorBidi" w:hAnsiTheme="minorBidi"/>
          <w:rtl/>
        </w:rPr>
        <w:t>ד וְחֵי נַפְשְׁךָ אִם אֶעֶזְ</w:t>
      </w:r>
      <w:proofErr w:type="spellStart"/>
      <w:r w:rsidRPr="009D5580">
        <w:rPr>
          <w:rFonts w:asciiTheme="minorBidi" w:hAnsiTheme="minorBidi"/>
          <w:rtl/>
        </w:rPr>
        <w:t>בֶךּ</w:t>
      </w:r>
      <w:proofErr w:type="spellEnd"/>
      <w:r w:rsidRPr="009D5580">
        <w:rPr>
          <w:rFonts w:asciiTheme="minorBidi" w:hAnsiTheme="minorBidi"/>
          <w:rtl/>
        </w:rPr>
        <w:t xml:space="preserve">ָ </w:t>
      </w:r>
      <w:proofErr w:type="spellStart"/>
      <w:r w:rsidRPr="009D5580">
        <w:rPr>
          <w:rFonts w:asciiTheme="minorBidi" w:hAnsiTheme="minorBidi"/>
          <w:rtl/>
        </w:rPr>
        <w:t>וַיּ</w:t>
      </w:r>
      <w:proofErr w:type="spellEnd"/>
      <w:r w:rsidRPr="009D5580">
        <w:rPr>
          <w:rFonts w:asciiTheme="minorBidi" w:hAnsiTheme="minorBidi"/>
          <w:rtl/>
        </w:rPr>
        <w:t>ָקָם וַיֵּלֶךְ אַחֲרֶיהָ:</w:t>
      </w:r>
    </w:p>
    <w:p w:rsidR="009D5580" w:rsidRPr="009D5580" w:rsidRDefault="009D5580" w:rsidP="009D5580">
      <w:pPr>
        <w:spacing w:line="360" w:lineRule="auto"/>
        <w:rPr>
          <w:rFonts w:asciiTheme="minorBidi" w:hAnsiTheme="minorBidi"/>
          <w:rtl/>
        </w:rPr>
      </w:pPr>
      <w:r>
        <w:rPr>
          <w:rFonts w:asciiTheme="minorBidi" w:hAnsiTheme="minorBidi" w:cs="Miriam" w:hint="cs"/>
          <w:sz w:val="16"/>
          <w:szCs w:val="16"/>
          <w:rtl/>
        </w:rPr>
        <w:t xml:space="preserve">מעשה </w:t>
      </w:r>
      <w:r w:rsidRPr="009D5580">
        <w:rPr>
          <w:rFonts w:asciiTheme="minorBidi" w:hAnsiTheme="minorBidi"/>
          <w:rtl/>
        </w:rPr>
        <w:t xml:space="preserve">(לא) </w:t>
      </w:r>
      <w:proofErr w:type="spellStart"/>
      <w:r w:rsidRPr="009D5580">
        <w:rPr>
          <w:rFonts w:asciiTheme="minorBidi" w:hAnsiTheme="minorBidi"/>
          <w:rtl/>
        </w:rPr>
        <w:t>וְגֵח</w:t>
      </w:r>
      <w:proofErr w:type="spellEnd"/>
      <w:r w:rsidRPr="009D5580">
        <w:rPr>
          <w:rFonts w:asciiTheme="minorBidi" w:hAnsiTheme="minorBidi"/>
          <w:rtl/>
        </w:rPr>
        <w:t>ֲזִי עָבַר לִפְנֵיהֶם וַיָּשֶׂם אֶת הַמִּשְׁעֶנֶת עַל פְּנ</w:t>
      </w:r>
      <w:proofErr w:type="spellStart"/>
      <w:r w:rsidRPr="009D5580">
        <w:rPr>
          <w:rFonts w:asciiTheme="minorBidi" w:hAnsiTheme="minorBidi"/>
          <w:rtl/>
        </w:rPr>
        <w:t>ֵי</w:t>
      </w:r>
      <w:proofErr w:type="spellEnd"/>
      <w:r w:rsidRPr="009D5580">
        <w:rPr>
          <w:rFonts w:asciiTheme="minorBidi" w:hAnsiTheme="minorBidi"/>
          <w:rtl/>
        </w:rPr>
        <w:t xml:space="preserve"> הַנַּעַר וְאֵין קוֹל וְאֵין קָשֶׁב וַיָּשָׁב לִקְרָא</w:t>
      </w:r>
      <w:proofErr w:type="spellStart"/>
      <w:r w:rsidRPr="009D5580">
        <w:rPr>
          <w:rFonts w:asciiTheme="minorBidi" w:hAnsiTheme="minorBidi"/>
          <w:rtl/>
        </w:rPr>
        <w:t>תוֹ</w:t>
      </w:r>
      <w:proofErr w:type="spellEnd"/>
      <w:r w:rsidRPr="009D5580">
        <w:rPr>
          <w:rFonts w:asciiTheme="minorBidi" w:hAnsiTheme="minorBidi"/>
          <w:rtl/>
        </w:rPr>
        <w:t xml:space="preserve"> </w:t>
      </w:r>
      <w:proofErr w:type="spellStart"/>
      <w:r w:rsidRPr="009D5580">
        <w:rPr>
          <w:rFonts w:asciiTheme="minorBidi" w:hAnsiTheme="minorBidi"/>
          <w:rtl/>
        </w:rPr>
        <w:t>וַיּ</w:t>
      </w:r>
      <w:proofErr w:type="spellEnd"/>
      <w:r w:rsidRPr="009D5580">
        <w:rPr>
          <w:rFonts w:asciiTheme="minorBidi" w:hAnsiTheme="minorBidi"/>
          <w:rtl/>
        </w:rPr>
        <w:t xml:space="preserve">ַגֶּד לוֹ </w:t>
      </w:r>
      <w:proofErr w:type="spellStart"/>
      <w:r w:rsidRPr="009D5580">
        <w:rPr>
          <w:rFonts w:asciiTheme="minorBidi" w:hAnsiTheme="minorBidi"/>
          <w:rtl/>
        </w:rPr>
        <w:t>לֵאמ</w:t>
      </w:r>
      <w:proofErr w:type="spellEnd"/>
      <w:r w:rsidRPr="009D5580">
        <w:rPr>
          <w:rFonts w:asciiTheme="minorBidi" w:hAnsiTheme="minorBidi"/>
          <w:rtl/>
        </w:rPr>
        <w:t>ֹר לֹא הֵקִיץ הַנָּעַר:</w:t>
      </w:r>
    </w:p>
    <w:p w:rsidR="009D5580" w:rsidRPr="009D5580" w:rsidRDefault="009D5580" w:rsidP="009D5580">
      <w:pPr>
        <w:spacing w:line="360" w:lineRule="auto"/>
        <w:rPr>
          <w:rFonts w:asciiTheme="minorBidi" w:hAnsiTheme="minorBidi"/>
          <w:rtl/>
        </w:rPr>
      </w:pPr>
      <w:r>
        <w:rPr>
          <w:rFonts w:asciiTheme="minorBidi" w:hAnsiTheme="minorBidi" w:cs="Miriam" w:hint="cs"/>
          <w:sz w:val="16"/>
          <w:szCs w:val="16"/>
          <w:rtl/>
        </w:rPr>
        <w:t>תפילה</w:t>
      </w:r>
      <w:r w:rsidRPr="009D5580">
        <w:rPr>
          <w:rFonts w:asciiTheme="minorBidi" w:hAnsiTheme="minorBidi"/>
          <w:rtl/>
        </w:rPr>
        <w:t xml:space="preserve"> (לב) וַיָּבֹא אֱלִישָׁע הַבָּיְתָה וְהִנֵּה הַנַּעַר מֵת מֻשְׁכָּב עַל </w:t>
      </w:r>
      <w:proofErr w:type="spellStart"/>
      <w:r w:rsidRPr="009D5580">
        <w:rPr>
          <w:rFonts w:asciiTheme="minorBidi" w:hAnsiTheme="minorBidi"/>
          <w:rtl/>
        </w:rPr>
        <w:t>מִטּ</w:t>
      </w:r>
      <w:proofErr w:type="spellEnd"/>
      <w:r w:rsidRPr="009D5580">
        <w:rPr>
          <w:rFonts w:asciiTheme="minorBidi" w:hAnsiTheme="minorBidi"/>
          <w:rtl/>
        </w:rPr>
        <w:t>ָתוֹ:</w:t>
      </w:r>
      <w:r>
        <w:rPr>
          <w:rFonts w:asciiTheme="minorBidi" w:hAnsiTheme="minorBidi" w:hint="cs"/>
          <w:rtl/>
        </w:rPr>
        <w:t xml:space="preserve"> </w:t>
      </w:r>
      <w:r w:rsidRPr="009D5580">
        <w:rPr>
          <w:rFonts w:asciiTheme="minorBidi" w:hAnsiTheme="minorBidi"/>
          <w:rtl/>
        </w:rPr>
        <w:t>(</w:t>
      </w:r>
      <w:proofErr w:type="spellStart"/>
      <w:r w:rsidRPr="009D5580">
        <w:rPr>
          <w:rFonts w:asciiTheme="minorBidi" w:hAnsiTheme="minorBidi"/>
          <w:rtl/>
        </w:rPr>
        <w:t>לג</w:t>
      </w:r>
      <w:proofErr w:type="spellEnd"/>
      <w:r w:rsidRPr="009D5580">
        <w:rPr>
          <w:rFonts w:asciiTheme="minorBidi" w:hAnsiTheme="minorBidi"/>
          <w:rtl/>
        </w:rPr>
        <w:t xml:space="preserve">) וַיָּבֹא </w:t>
      </w:r>
      <w:proofErr w:type="spellStart"/>
      <w:r w:rsidRPr="009D5580">
        <w:rPr>
          <w:rFonts w:asciiTheme="minorBidi" w:hAnsiTheme="minorBidi"/>
          <w:rtl/>
        </w:rPr>
        <w:t>וַיִּ</w:t>
      </w:r>
      <w:proofErr w:type="spellEnd"/>
      <w:r w:rsidRPr="009D5580">
        <w:rPr>
          <w:rFonts w:asciiTheme="minorBidi" w:hAnsiTheme="minorBidi"/>
          <w:rtl/>
        </w:rPr>
        <w:t>סְגֹּר הַדֶּלֶת בְּע</w:t>
      </w:r>
      <w:proofErr w:type="spellStart"/>
      <w:r w:rsidRPr="009D5580">
        <w:rPr>
          <w:rFonts w:asciiTheme="minorBidi" w:hAnsiTheme="minorBidi"/>
          <w:rtl/>
        </w:rPr>
        <w:t>ַד</w:t>
      </w:r>
      <w:proofErr w:type="spellEnd"/>
      <w:r w:rsidRPr="009D5580">
        <w:rPr>
          <w:rFonts w:asciiTheme="minorBidi" w:hAnsiTheme="minorBidi"/>
          <w:rtl/>
        </w:rPr>
        <w:t xml:space="preserve"> שְׁנֵי</w:t>
      </w:r>
      <w:proofErr w:type="spellStart"/>
      <w:r w:rsidRPr="009D5580">
        <w:rPr>
          <w:rFonts w:asciiTheme="minorBidi" w:hAnsiTheme="minorBidi"/>
          <w:rtl/>
        </w:rPr>
        <w:t>הֶם</w:t>
      </w:r>
      <w:proofErr w:type="spellEnd"/>
      <w:r w:rsidRPr="009D5580">
        <w:rPr>
          <w:rFonts w:asciiTheme="minorBidi" w:hAnsiTheme="minorBidi"/>
          <w:rtl/>
        </w:rPr>
        <w:t xml:space="preserve"> וַיִּתְפַּ</w:t>
      </w:r>
      <w:proofErr w:type="spellStart"/>
      <w:r w:rsidRPr="009D5580">
        <w:rPr>
          <w:rFonts w:asciiTheme="minorBidi" w:hAnsiTheme="minorBidi"/>
          <w:rtl/>
        </w:rPr>
        <w:t>לֵּל</w:t>
      </w:r>
      <w:proofErr w:type="spellEnd"/>
      <w:r w:rsidRPr="009D5580">
        <w:rPr>
          <w:rFonts w:asciiTheme="minorBidi" w:hAnsiTheme="minorBidi"/>
          <w:rtl/>
        </w:rPr>
        <w:t xml:space="preserve"> אֶל </w:t>
      </w:r>
      <w:proofErr w:type="spellStart"/>
      <w:r w:rsidRPr="009D5580">
        <w:rPr>
          <w:rFonts w:asciiTheme="minorBidi" w:hAnsiTheme="minorBidi"/>
          <w:rtl/>
        </w:rPr>
        <w:t>יְדֹוָ</w:t>
      </w:r>
      <w:proofErr w:type="spellEnd"/>
      <w:r w:rsidRPr="009D5580">
        <w:rPr>
          <w:rFonts w:asciiTheme="minorBidi" w:hAnsiTheme="minorBidi"/>
          <w:rtl/>
        </w:rPr>
        <w:t>ד:</w:t>
      </w:r>
    </w:p>
    <w:p w:rsidR="009D5580" w:rsidRPr="009D5580" w:rsidRDefault="009D5580" w:rsidP="009D5580">
      <w:pPr>
        <w:spacing w:line="360" w:lineRule="auto"/>
        <w:rPr>
          <w:rFonts w:asciiTheme="minorBidi" w:hAnsiTheme="minorBidi"/>
          <w:rtl/>
        </w:rPr>
      </w:pPr>
      <w:r>
        <w:rPr>
          <w:rFonts w:asciiTheme="minorBidi" w:hAnsiTheme="minorBidi" w:cs="Miriam" w:hint="cs"/>
          <w:sz w:val="16"/>
          <w:szCs w:val="16"/>
          <w:rtl/>
        </w:rPr>
        <w:lastRenderedPageBreak/>
        <w:t>מעשה</w:t>
      </w:r>
      <w:r w:rsidRPr="009D5580">
        <w:rPr>
          <w:rFonts w:asciiTheme="minorBidi" w:hAnsiTheme="minorBidi"/>
          <w:rtl/>
        </w:rPr>
        <w:t xml:space="preserve"> (לד) וַיַּעַל וַיִּשְׁכַּב עַל הַיֶּלֶד וַיָּשֶׂם פִּיו עַל פִּיו וְעֵינָיו עַל עֵינָיו וְכַפָּיו עַל כַּפּ</w:t>
      </w:r>
      <w:proofErr w:type="spellStart"/>
      <w:r w:rsidRPr="009D5580">
        <w:rPr>
          <w:rFonts w:asciiTheme="minorBidi" w:hAnsiTheme="minorBidi"/>
          <w:rtl/>
        </w:rPr>
        <w:t>ָיו</w:t>
      </w:r>
      <w:proofErr w:type="spellEnd"/>
      <w:r w:rsidRPr="009D5580">
        <w:rPr>
          <w:rFonts w:asciiTheme="minorBidi" w:hAnsiTheme="minorBidi"/>
          <w:rtl/>
        </w:rPr>
        <w:t xml:space="preserve"> וַיִּגְהַר עָלָיו וַיָּחָם בְּשַׂר הַיָּלֶד:</w:t>
      </w:r>
    </w:p>
    <w:p w:rsidR="009D5580" w:rsidRPr="009D5580" w:rsidRDefault="009D5580" w:rsidP="009D5580">
      <w:pPr>
        <w:spacing w:line="360" w:lineRule="auto"/>
        <w:rPr>
          <w:rFonts w:asciiTheme="minorBidi" w:hAnsiTheme="minorBidi"/>
          <w:rtl/>
        </w:rPr>
      </w:pPr>
      <w:r w:rsidRPr="009D5580">
        <w:rPr>
          <w:rFonts w:asciiTheme="minorBidi" w:hAnsiTheme="minorBidi"/>
          <w:rtl/>
        </w:rPr>
        <w:t>(לה) וַיָּשָׁב וַיֵּלֶךְ בַּבַּיִת אַחַת הֵנּ</w:t>
      </w:r>
      <w:proofErr w:type="spellStart"/>
      <w:r w:rsidRPr="009D5580">
        <w:rPr>
          <w:rFonts w:asciiTheme="minorBidi" w:hAnsiTheme="minorBidi"/>
          <w:rtl/>
        </w:rPr>
        <w:t>ָה</w:t>
      </w:r>
      <w:proofErr w:type="spellEnd"/>
      <w:r w:rsidRPr="009D5580">
        <w:rPr>
          <w:rFonts w:asciiTheme="minorBidi" w:hAnsiTheme="minorBidi"/>
          <w:rtl/>
        </w:rPr>
        <w:t xml:space="preserve"> וְאַח</w:t>
      </w:r>
      <w:proofErr w:type="spellStart"/>
      <w:r w:rsidRPr="009D5580">
        <w:rPr>
          <w:rFonts w:asciiTheme="minorBidi" w:hAnsiTheme="minorBidi"/>
          <w:rtl/>
        </w:rPr>
        <w:t>ַת</w:t>
      </w:r>
      <w:proofErr w:type="spellEnd"/>
      <w:r w:rsidRPr="009D5580">
        <w:rPr>
          <w:rFonts w:asciiTheme="minorBidi" w:hAnsiTheme="minorBidi"/>
          <w:rtl/>
        </w:rPr>
        <w:t xml:space="preserve"> הֵנָּה וַיַּ</w:t>
      </w:r>
      <w:proofErr w:type="spellStart"/>
      <w:r w:rsidRPr="009D5580">
        <w:rPr>
          <w:rFonts w:asciiTheme="minorBidi" w:hAnsiTheme="minorBidi"/>
          <w:rtl/>
        </w:rPr>
        <w:t>עַל</w:t>
      </w:r>
      <w:proofErr w:type="spellEnd"/>
      <w:r w:rsidRPr="009D5580">
        <w:rPr>
          <w:rFonts w:asciiTheme="minorBidi" w:hAnsiTheme="minorBidi"/>
          <w:rtl/>
        </w:rPr>
        <w:t xml:space="preserve"> וַיִּגְהַר עָלָיו וַיְזוֹרֵר הַנַּעַר עַד שֶׁב</w:t>
      </w:r>
      <w:proofErr w:type="spellStart"/>
      <w:r w:rsidRPr="009D5580">
        <w:rPr>
          <w:rFonts w:asciiTheme="minorBidi" w:hAnsiTheme="minorBidi"/>
          <w:rtl/>
        </w:rPr>
        <w:t>ַע</w:t>
      </w:r>
      <w:proofErr w:type="spellEnd"/>
      <w:r w:rsidRPr="009D5580">
        <w:rPr>
          <w:rFonts w:asciiTheme="minorBidi" w:hAnsiTheme="minorBidi"/>
          <w:rtl/>
        </w:rPr>
        <w:t xml:space="preserve"> פְּעָמ</w:t>
      </w:r>
      <w:proofErr w:type="spellStart"/>
      <w:r w:rsidRPr="009D5580">
        <w:rPr>
          <w:rFonts w:asciiTheme="minorBidi" w:hAnsiTheme="minorBidi"/>
          <w:rtl/>
        </w:rPr>
        <w:t>ִים</w:t>
      </w:r>
      <w:proofErr w:type="spellEnd"/>
      <w:r w:rsidRPr="009D5580">
        <w:rPr>
          <w:rFonts w:asciiTheme="minorBidi" w:hAnsiTheme="minorBidi"/>
          <w:rtl/>
        </w:rPr>
        <w:t xml:space="preserve"> וַיִּפְקַח הַנַּעַר אֶת עֵינָיו:</w:t>
      </w:r>
    </w:p>
    <w:p w:rsidR="009D5580" w:rsidRPr="009D5580" w:rsidRDefault="009D5580" w:rsidP="009D5580">
      <w:pPr>
        <w:spacing w:line="360" w:lineRule="auto"/>
        <w:rPr>
          <w:rFonts w:asciiTheme="minorBidi" w:hAnsiTheme="minorBidi"/>
          <w:rtl/>
        </w:rPr>
      </w:pPr>
      <w:r w:rsidRPr="009D5580">
        <w:rPr>
          <w:rFonts w:asciiTheme="minorBidi" w:hAnsiTheme="minorBidi"/>
          <w:rtl/>
        </w:rPr>
        <w:t xml:space="preserve">(לו) וַיִּקְרָא אֶל </w:t>
      </w:r>
      <w:proofErr w:type="spellStart"/>
      <w:r w:rsidRPr="009D5580">
        <w:rPr>
          <w:rFonts w:asciiTheme="minorBidi" w:hAnsiTheme="minorBidi"/>
          <w:rtl/>
        </w:rPr>
        <w:t>גֵּיח</w:t>
      </w:r>
      <w:proofErr w:type="spellEnd"/>
      <w:r w:rsidRPr="009D5580">
        <w:rPr>
          <w:rFonts w:asciiTheme="minorBidi" w:hAnsiTheme="minorBidi"/>
          <w:rtl/>
        </w:rPr>
        <w:t xml:space="preserve">ֲזִי וַיֹּאמֶר קְרָא אֶל </w:t>
      </w:r>
      <w:proofErr w:type="spellStart"/>
      <w:r w:rsidRPr="009D5580">
        <w:rPr>
          <w:rFonts w:asciiTheme="minorBidi" w:hAnsiTheme="minorBidi"/>
          <w:rtl/>
        </w:rPr>
        <w:t>הַשֻּׁ</w:t>
      </w:r>
      <w:proofErr w:type="spellEnd"/>
      <w:r w:rsidRPr="009D5580">
        <w:rPr>
          <w:rFonts w:asciiTheme="minorBidi" w:hAnsiTheme="minorBidi"/>
          <w:rtl/>
        </w:rPr>
        <w:t>נַמִּ</w:t>
      </w:r>
      <w:proofErr w:type="spellStart"/>
      <w:r w:rsidRPr="009D5580">
        <w:rPr>
          <w:rFonts w:asciiTheme="minorBidi" w:hAnsiTheme="minorBidi"/>
          <w:rtl/>
        </w:rPr>
        <w:t>ית</w:t>
      </w:r>
      <w:proofErr w:type="spellEnd"/>
      <w:r w:rsidRPr="009D5580">
        <w:rPr>
          <w:rFonts w:asciiTheme="minorBidi" w:hAnsiTheme="minorBidi"/>
          <w:rtl/>
        </w:rPr>
        <w:t xml:space="preserve"> הַזֹּאת וַיִּקְרָאֶהָ וַתָּבוֹא אֵלָיו וַיֹּאמֶר שְׂא</w:t>
      </w:r>
      <w:proofErr w:type="spellStart"/>
      <w:r w:rsidRPr="009D5580">
        <w:rPr>
          <w:rFonts w:asciiTheme="minorBidi" w:hAnsiTheme="minorBidi"/>
          <w:rtl/>
        </w:rPr>
        <w:t>ִי</w:t>
      </w:r>
      <w:proofErr w:type="spellEnd"/>
      <w:r w:rsidRPr="009D5580">
        <w:rPr>
          <w:rFonts w:asciiTheme="minorBidi" w:hAnsiTheme="minorBidi"/>
          <w:rtl/>
        </w:rPr>
        <w:t xml:space="preserve"> בְנֵךְ:</w:t>
      </w:r>
    </w:p>
    <w:p w:rsidR="009D5580" w:rsidRPr="009D5580" w:rsidRDefault="009D5580" w:rsidP="009D5580">
      <w:pPr>
        <w:spacing w:line="360" w:lineRule="auto"/>
        <w:rPr>
          <w:rFonts w:asciiTheme="minorBidi" w:hAnsiTheme="minorBidi"/>
          <w:rtl/>
        </w:rPr>
      </w:pPr>
      <w:r w:rsidRPr="009D5580">
        <w:rPr>
          <w:rFonts w:asciiTheme="minorBidi" w:hAnsiTheme="minorBidi"/>
          <w:rtl/>
        </w:rPr>
        <w:t>(</w:t>
      </w:r>
      <w:proofErr w:type="spellStart"/>
      <w:r w:rsidRPr="009D5580">
        <w:rPr>
          <w:rFonts w:asciiTheme="minorBidi" w:hAnsiTheme="minorBidi"/>
          <w:rtl/>
        </w:rPr>
        <w:t>לז</w:t>
      </w:r>
      <w:proofErr w:type="spellEnd"/>
      <w:r w:rsidRPr="009D5580">
        <w:rPr>
          <w:rFonts w:asciiTheme="minorBidi" w:hAnsiTheme="minorBidi"/>
          <w:rtl/>
        </w:rPr>
        <w:t xml:space="preserve">) </w:t>
      </w:r>
      <w:proofErr w:type="spellStart"/>
      <w:r w:rsidRPr="009D5580">
        <w:rPr>
          <w:rFonts w:asciiTheme="minorBidi" w:hAnsiTheme="minorBidi"/>
          <w:rtl/>
        </w:rPr>
        <w:t>וַתּ</w:t>
      </w:r>
      <w:proofErr w:type="spellEnd"/>
      <w:r w:rsidRPr="009D5580">
        <w:rPr>
          <w:rFonts w:asciiTheme="minorBidi" w:hAnsiTheme="minorBidi"/>
          <w:rtl/>
        </w:rPr>
        <w:t>ָבֹא וַתִּפֹּל עַל רַגְלָ</w:t>
      </w:r>
      <w:proofErr w:type="spellStart"/>
      <w:r w:rsidRPr="009D5580">
        <w:rPr>
          <w:rFonts w:asciiTheme="minorBidi" w:hAnsiTheme="minorBidi"/>
          <w:rtl/>
        </w:rPr>
        <w:t>יו</w:t>
      </w:r>
      <w:proofErr w:type="spellEnd"/>
      <w:r w:rsidRPr="009D5580">
        <w:rPr>
          <w:rFonts w:asciiTheme="minorBidi" w:hAnsiTheme="minorBidi"/>
          <w:rtl/>
        </w:rPr>
        <w:t xml:space="preserve"> </w:t>
      </w:r>
      <w:proofErr w:type="spellStart"/>
      <w:r w:rsidRPr="009D5580">
        <w:rPr>
          <w:rFonts w:asciiTheme="minorBidi" w:hAnsiTheme="minorBidi"/>
          <w:rtl/>
        </w:rPr>
        <w:t>וַתִּשְׁתַּחו</w:t>
      </w:r>
      <w:proofErr w:type="spellEnd"/>
      <w:r w:rsidRPr="009D5580">
        <w:rPr>
          <w:rFonts w:asciiTheme="minorBidi" w:hAnsiTheme="minorBidi"/>
          <w:rtl/>
        </w:rPr>
        <w:t>ּ אָרְצ</w:t>
      </w:r>
      <w:proofErr w:type="spellStart"/>
      <w:r w:rsidRPr="009D5580">
        <w:rPr>
          <w:rFonts w:asciiTheme="minorBidi" w:hAnsiTheme="minorBidi"/>
          <w:rtl/>
        </w:rPr>
        <w:t>ָה</w:t>
      </w:r>
      <w:proofErr w:type="spellEnd"/>
      <w:r w:rsidRPr="009D5580">
        <w:rPr>
          <w:rFonts w:asciiTheme="minorBidi" w:hAnsiTheme="minorBidi"/>
          <w:rtl/>
        </w:rPr>
        <w:t xml:space="preserve"> </w:t>
      </w:r>
      <w:proofErr w:type="spellStart"/>
      <w:r w:rsidRPr="009D5580">
        <w:rPr>
          <w:rFonts w:asciiTheme="minorBidi" w:hAnsiTheme="minorBidi"/>
          <w:rtl/>
        </w:rPr>
        <w:t>וַתּ</w:t>
      </w:r>
      <w:proofErr w:type="spellEnd"/>
      <w:r w:rsidRPr="009D5580">
        <w:rPr>
          <w:rFonts w:asciiTheme="minorBidi" w:hAnsiTheme="minorBidi"/>
          <w:rtl/>
        </w:rPr>
        <w:t>ִשָּׂא אֶת בְּנ</w:t>
      </w:r>
      <w:proofErr w:type="spellStart"/>
      <w:r w:rsidRPr="009D5580">
        <w:rPr>
          <w:rFonts w:asciiTheme="minorBidi" w:hAnsiTheme="minorBidi"/>
          <w:rtl/>
        </w:rPr>
        <w:t>ָהּ</w:t>
      </w:r>
      <w:proofErr w:type="spellEnd"/>
      <w:r w:rsidRPr="009D5580">
        <w:rPr>
          <w:rFonts w:asciiTheme="minorBidi" w:hAnsiTheme="minorBidi"/>
          <w:rtl/>
        </w:rPr>
        <w:t xml:space="preserve"> וַתֵּצֵא:</w:t>
      </w:r>
    </w:p>
    <w:sectPr w:rsidR="009D5580" w:rsidRPr="009D5580" w:rsidSect="00624788">
      <w:footerReference w:type="default" r:id="rId6"/>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46" w:rsidRDefault="00E54946" w:rsidP="00624788">
      <w:pPr>
        <w:spacing w:after="0" w:line="240" w:lineRule="auto"/>
      </w:pPr>
      <w:r>
        <w:separator/>
      </w:r>
    </w:p>
  </w:endnote>
  <w:endnote w:type="continuationSeparator" w:id="0">
    <w:p w:rsidR="00E54946" w:rsidRDefault="00E54946" w:rsidP="00624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1148346"/>
      <w:docPartObj>
        <w:docPartGallery w:val="Page Numbers (Bottom of Page)"/>
        <w:docPartUnique/>
      </w:docPartObj>
    </w:sdtPr>
    <w:sdtContent>
      <w:p w:rsidR="00624788" w:rsidRDefault="00624788">
        <w:pPr>
          <w:pStyle w:val="a5"/>
          <w:jc w:val="right"/>
        </w:pPr>
        <w:fldSimple w:instr=" PAGE   \* MERGEFORMAT ">
          <w:r w:rsidRPr="00624788">
            <w:rPr>
              <w:rFonts w:cs="Calibri"/>
              <w:noProof/>
              <w:rtl/>
              <w:lang w:val="he-IL"/>
            </w:rPr>
            <w:t>2</w:t>
          </w:r>
        </w:fldSimple>
      </w:p>
    </w:sdtContent>
  </w:sdt>
  <w:p w:rsidR="00624788" w:rsidRDefault="006247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46" w:rsidRDefault="00E54946" w:rsidP="00624788">
      <w:pPr>
        <w:spacing w:after="0" w:line="240" w:lineRule="auto"/>
      </w:pPr>
      <w:r>
        <w:separator/>
      </w:r>
    </w:p>
  </w:footnote>
  <w:footnote w:type="continuationSeparator" w:id="0">
    <w:p w:rsidR="00E54946" w:rsidRDefault="00E54946" w:rsidP="006247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11128E"/>
    <w:rsid w:val="000F29C1"/>
    <w:rsid w:val="0011128E"/>
    <w:rsid w:val="005306C6"/>
    <w:rsid w:val="0054192C"/>
    <w:rsid w:val="00624788"/>
    <w:rsid w:val="00962ECE"/>
    <w:rsid w:val="009D5580"/>
    <w:rsid w:val="00AC5BD2"/>
    <w:rsid w:val="00B069E2"/>
    <w:rsid w:val="00C96ADC"/>
    <w:rsid w:val="00D33D3A"/>
    <w:rsid w:val="00D75348"/>
    <w:rsid w:val="00E54946"/>
    <w:rsid w:val="00EA3615"/>
    <w:rsid w:val="00FD3D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2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4788"/>
    <w:pPr>
      <w:tabs>
        <w:tab w:val="center" w:pos="4153"/>
        <w:tab w:val="right" w:pos="8306"/>
      </w:tabs>
      <w:spacing w:after="0" w:line="240" w:lineRule="auto"/>
    </w:pPr>
  </w:style>
  <w:style w:type="character" w:customStyle="1" w:styleId="a4">
    <w:name w:val="כותרת עליונה תו"/>
    <w:basedOn w:val="a0"/>
    <w:link w:val="a3"/>
    <w:uiPriority w:val="99"/>
    <w:semiHidden/>
    <w:rsid w:val="00624788"/>
  </w:style>
  <w:style w:type="paragraph" w:styleId="a5">
    <w:name w:val="footer"/>
    <w:basedOn w:val="a"/>
    <w:link w:val="a6"/>
    <w:uiPriority w:val="99"/>
    <w:unhideWhenUsed/>
    <w:rsid w:val="00624788"/>
    <w:pPr>
      <w:tabs>
        <w:tab w:val="center" w:pos="4153"/>
        <w:tab w:val="right" w:pos="8306"/>
      </w:tabs>
      <w:spacing w:after="0" w:line="240" w:lineRule="auto"/>
    </w:pPr>
  </w:style>
  <w:style w:type="character" w:customStyle="1" w:styleId="a6">
    <w:name w:val="כותרת תחתונה תו"/>
    <w:basedOn w:val="a0"/>
    <w:link w:val="a5"/>
    <w:uiPriority w:val="99"/>
    <w:rsid w:val="00624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Pages>
  <Words>972</Words>
  <Characters>4863</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7</cp:revision>
  <dcterms:created xsi:type="dcterms:W3CDTF">2015-11-14T19:36:00Z</dcterms:created>
  <dcterms:modified xsi:type="dcterms:W3CDTF">2015-11-15T11:51:00Z</dcterms:modified>
</cp:coreProperties>
</file>