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0D" w:rsidRPr="0051560D" w:rsidRDefault="0051560D" w:rsidP="007E24CC">
      <w:pPr>
        <w:spacing w:line="360" w:lineRule="auto"/>
        <w:rPr>
          <w:rFonts w:hint="cs"/>
          <w:sz w:val="16"/>
          <w:szCs w:val="16"/>
          <w:rtl/>
        </w:rPr>
      </w:pPr>
      <w:r w:rsidRPr="0051560D">
        <w:rPr>
          <w:rFonts w:hint="cs"/>
          <w:sz w:val="16"/>
          <w:szCs w:val="16"/>
          <w:rtl/>
        </w:rPr>
        <w:t xml:space="preserve">לק"י </w:t>
      </w:r>
      <w:proofErr w:type="spellStart"/>
      <w:r w:rsidRPr="0051560D">
        <w:rPr>
          <w:rFonts w:hint="cs"/>
          <w:sz w:val="16"/>
          <w:szCs w:val="16"/>
          <w:rtl/>
        </w:rPr>
        <w:t>כב</w:t>
      </w:r>
      <w:proofErr w:type="spellEnd"/>
      <w:r w:rsidRPr="0051560D">
        <w:rPr>
          <w:rFonts w:hint="cs"/>
          <w:sz w:val="16"/>
          <w:szCs w:val="16"/>
          <w:rtl/>
        </w:rPr>
        <w:t xml:space="preserve"> בשבט תשעו</w:t>
      </w:r>
    </w:p>
    <w:p w:rsidR="00D53299" w:rsidRPr="00D53299" w:rsidRDefault="00D53299" w:rsidP="005D33AF">
      <w:pPr>
        <w:spacing w:line="360" w:lineRule="auto"/>
        <w:rPr>
          <w:rFonts w:hint="cs"/>
          <w:u w:val="single"/>
          <w:rtl/>
        </w:rPr>
      </w:pPr>
      <w:r w:rsidRPr="00D53299">
        <w:rPr>
          <w:rFonts w:hint="cs"/>
          <w:u w:val="single"/>
          <w:rtl/>
        </w:rPr>
        <w:t>א. חסד או חולשה?</w:t>
      </w:r>
    </w:p>
    <w:p w:rsidR="005D33AF" w:rsidRDefault="00C23562" w:rsidP="005D33AF">
      <w:pPr>
        <w:spacing w:line="360" w:lineRule="auto"/>
        <w:rPr>
          <w:rtl/>
        </w:rPr>
      </w:pPr>
      <w:r>
        <w:rPr>
          <w:rFonts w:hint="cs"/>
          <w:rtl/>
        </w:rPr>
        <w:t xml:space="preserve">כ </w:t>
      </w:r>
      <w:r w:rsidR="005D33AF">
        <w:rPr>
          <w:rtl/>
        </w:rPr>
        <w:t>(ל) וַיָּנ</w:t>
      </w:r>
      <w:proofErr w:type="spellStart"/>
      <w:r w:rsidR="005D33AF">
        <w:rPr>
          <w:rtl/>
        </w:rPr>
        <w:t>ֻסוּ</w:t>
      </w:r>
      <w:proofErr w:type="spellEnd"/>
      <w:r w:rsidR="005D33AF">
        <w:rPr>
          <w:rtl/>
        </w:rPr>
        <w:t xml:space="preserve"> הַנּוֹתָרִים אֲפֵקָה אֶל הָעִיר וַתִּ</w:t>
      </w:r>
      <w:proofErr w:type="spellStart"/>
      <w:r w:rsidR="005D33AF">
        <w:rPr>
          <w:rtl/>
        </w:rPr>
        <w:t>פֹּל</w:t>
      </w:r>
      <w:proofErr w:type="spellEnd"/>
      <w:r w:rsidR="005D33AF">
        <w:rPr>
          <w:rtl/>
        </w:rPr>
        <w:t xml:space="preserve"> הַחוֹמָה עַל עֶשְׂרִים וְשִׁבְעָה אֶלֶף אִישׁ הַנּוֹתָרִים וּבֶן הֲדַד נָס וַיָּבֹא אֶל הָעִיר חֶדֶר בְּחָדֶר:</w:t>
      </w:r>
    </w:p>
    <w:p w:rsidR="005D33AF" w:rsidRDefault="005D33AF" w:rsidP="005D33AF">
      <w:pPr>
        <w:spacing w:line="360" w:lineRule="auto"/>
        <w:rPr>
          <w:rFonts w:hint="cs"/>
          <w:rtl/>
        </w:rPr>
      </w:pPr>
      <w:r>
        <w:rPr>
          <w:rtl/>
        </w:rPr>
        <w:t>(לא) וַיֹּאמְרוּ אֵלָיו עֲבָדָ</w:t>
      </w:r>
      <w:proofErr w:type="spellStart"/>
      <w:r>
        <w:rPr>
          <w:rtl/>
        </w:rPr>
        <w:t>יו</w:t>
      </w:r>
      <w:proofErr w:type="spellEnd"/>
      <w:r>
        <w:rPr>
          <w:rtl/>
        </w:rPr>
        <w:t xml:space="preserve"> הִנֵּה נָא שָׁמַעְנוּ כִּי מַלְכֵי בֵּית יִשְׂרָאֵל כִּי מַלְכֵי חֶסֶד הֵם נָשִׂימָה נָּא שַׂקִּים </w:t>
      </w:r>
      <w:proofErr w:type="spellStart"/>
      <w:r>
        <w:rPr>
          <w:rtl/>
        </w:rPr>
        <w:t>בְּמָתְ</w:t>
      </w:r>
      <w:proofErr w:type="spellEnd"/>
      <w:r>
        <w:rPr>
          <w:rtl/>
        </w:rPr>
        <w:t>נֵינוּ וַחֲבָלִים בְּרֹאשֵׁנוּ וְנֵצֵא אֶל מֶלֶךְ יִשְׂרָאֵל אוּלַי יְחַיֶּה אֶת נַפְשֶׁךָ:</w:t>
      </w:r>
    </w:p>
    <w:p w:rsidR="007E24CC" w:rsidRDefault="007E24CC" w:rsidP="007E24CC">
      <w:pPr>
        <w:spacing w:line="360" w:lineRule="auto"/>
        <w:rPr>
          <w:rFonts w:cs="Miriam"/>
          <w:sz w:val="18"/>
          <w:szCs w:val="18"/>
          <w:rtl/>
        </w:rPr>
      </w:pPr>
      <w:r>
        <w:rPr>
          <w:rtl/>
        </w:rPr>
        <w:t xml:space="preserve">(לב) וַיַּחְגְּרוּ שַׂקִּים </w:t>
      </w:r>
      <w:proofErr w:type="spellStart"/>
      <w:r>
        <w:rPr>
          <w:rtl/>
        </w:rPr>
        <w:t>בְּמָתְנֵיה</w:t>
      </w:r>
      <w:proofErr w:type="spellEnd"/>
      <w:r>
        <w:rPr>
          <w:rtl/>
        </w:rPr>
        <w:t>ֶם וַחֲבָלִים בְּרָאשֵׁיהֶם וַיָּבֹאוּ אֶל מֶלֶךְ יִשְׂר</w:t>
      </w:r>
      <w:proofErr w:type="spellStart"/>
      <w:r>
        <w:rPr>
          <w:rtl/>
        </w:rPr>
        <w:t>ָאֵל</w:t>
      </w:r>
      <w:proofErr w:type="spellEnd"/>
      <w:r>
        <w:rPr>
          <w:rtl/>
        </w:rPr>
        <w:t xml:space="preserve"> </w:t>
      </w:r>
      <w:r w:rsidRPr="00CC1D54">
        <w:rPr>
          <w:rFonts w:cs="Miriam" w:hint="cs"/>
          <w:b/>
          <w:bCs/>
          <w:sz w:val="18"/>
          <w:szCs w:val="18"/>
          <w:rtl/>
        </w:rPr>
        <w:t>אברבנאל</w:t>
      </w:r>
      <w:r w:rsidRPr="00CC1D54">
        <w:rPr>
          <w:rFonts w:cs="Miriam" w:hint="cs"/>
          <w:sz w:val="18"/>
          <w:szCs w:val="18"/>
          <w:rtl/>
        </w:rPr>
        <w:t xml:space="preserve">: </w:t>
      </w:r>
      <w:r w:rsidRPr="00CC1D54">
        <w:rPr>
          <w:rFonts w:cs="Miriam"/>
          <w:sz w:val="18"/>
          <w:szCs w:val="18"/>
          <w:rtl/>
        </w:rPr>
        <w:t xml:space="preserve">והנה היו השקים </w:t>
      </w:r>
      <w:proofErr w:type="spellStart"/>
      <w:r w:rsidRPr="00CC1D54">
        <w:rPr>
          <w:rFonts w:cs="Miriam"/>
          <w:sz w:val="18"/>
          <w:szCs w:val="18"/>
          <w:rtl/>
        </w:rPr>
        <w:t>במתניהם</w:t>
      </w:r>
      <w:proofErr w:type="spellEnd"/>
      <w:r w:rsidRPr="00CC1D54">
        <w:rPr>
          <w:rFonts w:cs="Miriam"/>
          <w:sz w:val="18"/>
          <w:szCs w:val="18"/>
          <w:rtl/>
        </w:rPr>
        <w:t xml:space="preserve"> כדרך שבויי מלחמה, </w:t>
      </w:r>
      <w:r w:rsidRPr="00CC1D54">
        <w:rPr>
          <w:rFonts w:cs="Miriam"/>
          <w:b/>
          <w:bCs/>
          <w:sz w:val="18"/>
          <w:szCs w:val="18"/>
          <w:rtl/>
        </w:rPr>
        <w:t xml:space="preserve">והחבלים בראשיהם </w:t>
      </w:r>
      <w:r w:rsidRPr="00CC1D54">
        <w:rPr>
          <w:rFonts w:cs="Miriam" w:hint="cs"/>
          <w:sz w:val="18"/>
          <w:szCs w:val="18"/>
          <w:rtl/>
        </w:rPr>
        <w:t>–</w:t>
      </w:r>
      <w:r w:rsidRPr="00CC1D54">
        <w:rPr>
          <w:rFonts w:cs="Miriam"/>
          <w:b/>
          <w:bCs/>
          <w:sz w:val="18"/>
          <w:szCs w:val="18"/>
          <w:rtl/>
        </w:rPr>
        <w:t xml:space="preserve"> מוכנים להיתלות בהם</w:t>
      </w:r>
      <w:r w:rsidRPr="00CC1D54">
        <w:rPr>
          <w:rFonts w:cs="Miriam"/>
          <w:sz w:val="18"/>
          <w:szCs w:val="18"/>
          <w:rtl/>
        </w:rPr>
        <w:t>, וכאילו אמרו בזה: אדוננו המלך הננו שבויי חרבך, וראויים אנחנו שתצווה לתלות את ראשנו בחבלים הללו, אם לא מפני היותך מלך חסד.</w:t>
      </w:r>
    </w:p>
    <w:p w:rsidR="007E24CC" w:rsidRPr="00E93484" w:rsidRDefault="007E24CC" w:rsidP="007E24CC">
      <w:pPr>
        <w:spacing w:line="360" w:lineRule="auto"/>
        <w:rPr>
          <w:rFonts w:cs="Miriam"/>
          <w:sz w:val="18"/>
          <w:szCs w:val="18"/>
          <w:rtl/>
        </w:rPr>
      </w:pPr>
      <w:r>
        <w:rPr>
          <w:rtl/>
        </w:rPr>
        <w:t>וַיֹּאמְרוּ עַבְדְּךָ בֶן הֲדַד אָמַר תְּחִי נָא נַפְשִׁי וַיֹּא</w:t>
      </w:r>
      <w:proofErr w:type="spellStart"/>
      <w:r>
        <w:rPr>
          <w:rtl/>
        </w:rPr>
        <w:t>מֶר</w:t>
      </w:r>
      <w:proofErr w:type="spellEnd"/>
      <w:r>
        <w:rPr>
          <w:rtl/>
        </w:rPr>
        <w:t xml:space="preserve"> </w:t>
      </w:r>
      <w:proofErr w:type="spellStart"/>
      <w:r>
        <w:rPr>
          <w:rtl/>
        </w:rPr>
        <w:t>הַעוֹד</w:t>
      </w:r>
      <w:proofErr w:type="spellEnd"/>
      <w:r>
        <w:rPr>
          <w:rtl/>
        </w:rPr>
        <w:t>ֶנּוּ חַי אָחִי הוּא:</w:t>
      </w:r>
      <w:r>
        <w:rPr>
          <w:rFonts w:hint="cs"/>
          <w:rtl/>
        </w:rPr>
        <w:t xml:space="preserve"> </w:t>
      </w:r>
      <w:r w:rsidRPr="00E93484">
        <w:rPr>
          <w:rFonts w:cs="Miriam" w:hint="cs"/>
          <w:b/>
          <w:bCs/>
          <w:sz w:val="18"/>
          <w:szCs w:val="18"/>
          <w:rtl/>
        </w:rPr>
        <w:t xml:space="preserve">ר' אהרן אבן חיים, מחכמי העיר </w:t>
      </w:r>
      <w:proofErr w:type="spellStart"/>
      <w:r w:rsidRPr="00E93484">
        <w:rPr>
          <w:rFonts w:cs="Miriam" w:hint="cs"/>
          <w:b/>
          <w:bCs/>
          <w:sz w:val="18"/>
          <w:szCs w:val="18"/>
          <w:rtl/>
        </w:rPr>
        <w:t>פאס</w:t>
      </w:r>
      <w:proofErr w:type="spellEnd"/>
      <w:r w:rsidRPr="00E93484">
        <w:rPr>
          <w:rFonts w:cs="Miriam" w:hint="cs"/>
          <w:b/>
          <w:bCs/>
          <w:sz w:val="18"/>
          <w:szCs w:val="18"/>
          <w:rtl/>
        </w:rPr>
        <w:t xml:space="preserve"> שבמרוקו, עלה בסוף ימיו לירושלים ונפטר בה בשנת שצ"ב (1632)</w:t>
      </w:r>
      <w:r w:rsidRPr="00E93484">
        <w:rPr>
          <w:rFonts w:cs="Miriam" w:hint="cs"/>
          <w:sz w:val="18"/>
          <w:szCs w:val="18"/>
          <w:rtl/>
        </w:rPr>
        <w:t xml:space="preserve">: לפי שאין דרך המלכים להרוג המלכים אשר יהיו שוֹבים, כדי לחלוק כבוד למלכות. </w:t>
      </w:r>
    </w:p>
    <w:p w:rsidR="007E24CC" w:rsidRDefault="007E24CC" w:rsidP="007E24CC">
      <w:pPr>
        <w:spacing w:line="360" w:lineRule="auto"/>
        <w:rPr>
          <w:rtl/>
        </w:rPr>
      </w:pPr>
      <w:r>
        <w:rPr>
          <w:rtl/>
        </w:rPr>
        <w:t>(</w:t>
      </w:r>
      <w:proofErr w:type="spellStart"/>
      <w:r>
        <w:rPr>
          <w:rtl/>
        </w:rPr>
        <w:t>לג</w:t>
      </w:r>
      <w:proofErr w:type="spellEnd"/>
      <w:r>
        <w:rPr>
          <w:rtl/>
        </w:rPr>
        <w:t xml:space="preserve">) וְהָאֲנָשִׁים יְנַחֲשׁוּ וַיְמַהֲרוּ וַיַּחְלְטוּ הֲמִמֶּנּוּ וַיֹּאמְרוּ אָחִיךָ בֶן הֲדַד </w:t>
      </w:r>
      <w:r w:rsidRPr="00CC1D54">
        <w:rPr>
          <w:rFonts w:cs="Miriam" w:hint="cs"/>
          <w:b/>
          <w:bCs/>
          <w:sz w:val="18"/>
          <w:szCs w:val="18"/>
          <w:rtl/>
        </w:rPr>
        <w:t>מצודות</w:t>
      </w:r>
      <w:r w:rsidRPr="00CC1D54">
        <w:rPr>
          <w:rFonts w:cs="Miriam" w:hint="cs"/>
          <w:sz w:val="18"/>
          <w:szCs w:val="18"/>
          <w:rtl/>
        </w:rPr>
        <w:t>:</w:t>
      </w:r>
      <w:r w:rsidRPr="00CC1D54">
        <w:rPr>
          <w:rFonts w:cs="Miriam"/>
          <w:sz w:val="18"/>
          <w:szCs w:val="18"/>
          <w:rtl/>
        </w:rPr>
        <w:t xml:space="preserve"> בשמעם שאמר אחי הוא, היו מחזיקים הדבור לניחוש וסימן טוב, ולזה מהרו והחליטו הדבור היוצא ממנו, וחזרו ואמרו גם המה אחיך בן הדד:</w:t>
      </w:r>
      <w:r>
        <w:rPr>
          <w:rFonts w:hint="cs"/>
          <w:rtl/>
        </w:rPr>
        <w:t xml:space="preserve"> </w:t>
      </w:r>
      <w:r>
        <w:rPr>
          <w:rtl/>
        </w:rPr>
        <w:t>וַיֹּאמֶר בֹּאוּ קָחֻהוּ וַיֵּצֵא אֵלָיו בֶּן הֲדַד וַיַּעֲלֵה</w:t>
      </w:r>
      <w:proofErr w:type="spellStart"/>
      <w:r>
        <w:rPr>
          <w:rtl/>
        </w:rPr>
        <w:t>וּ</w:t>
      </w:r>
      <w:proofErr w:type="spellEnd"/>
      <w:r>
        <w:rPr>
          <w:rtl/>
        </w:rPr>
        <w:t xml:space="preserve"> עַל הַמֶּרְכָּבָה:</w:t>
      </w:r>
    </w:p>
    <w:p w:rsidR="007E24CC" w:rsidRDefault="007E24CC" w:rsidP="007E24CC">
      <w:pPr>
        <w:spacing w:line="360" w:lineRule="auto"/>
        <w:rPr>
          <w:rFonts w:cs="Miriam" w:hint="cs"/>
          <w:b/>
          <w:bCs/>
          <w:sz w:val="18"/>
          <w:szCs w:val="18"/>
          <w:rtl/>
        </w:rPr>
      </w:pPr>
      <w:r>
        <w:rPr>
          <w:rtl/>
        </w:rPr>
        <w:t>(לד) וַיֹּאמֶר אֵלָיו הֶעָרִים אֲשֶׁר לָקַח אָבִי מֵאֵת אָבִיךָ אָשִׁ</w:t>
      </w:r>
      <w:proofErr w:type="spellStart"/>
      <w:r>
        <w:rPr>
          <w:rtl/>
        </w:rPr>
        <w:t>יב</w:t>
      </w:r>
      <w:proofErr w:type="spellEnd"/>
      <w:r>
        <w:rPr>
          <w:rtl/>
        </w:rPr>
        <w:t xml:space="preserve"> וְחוּצוֹת תָּשִׂים לְךָ בְדַמֶּשֶׂק כַּאֲשֶׁר שָׂם אָבִי </w:t>
      </w:r>
      <w:proofErr w:type="spellStart"/>
      <w:r>
        <w:rPr>
          <w:rtl/>
        </w:rPr>
        <w:t>בְּשֹׁ</w:t>
      </w:r>
      <w:proofErr w:type="spellEnd"/>
      <w:r>
        <w:rPr>
          <w:rtl/>
        </w:rPr>
        <w:t>מְרוֹן וַאֲנ</w:t>
      </w:r>
      <w:proofErr w:type="spellStart"/>
      <w:r>
        <w:rPr>
          <w:rtl/>
        </w:rPr>
        <w:t>ִי</w:t>
      </w:r>
      <w:proofErr w:type="spellEnd"/>
      <w:r>
        <w:rPr>
          <w:rtl/>
        </w:rPr>
        <w:t xml:space="preserve"> בַּבְּרִית אֲשַׁל</w:t>
      </w:r>
      <w:proofErr w:type="spellStart"/>
      <w:r>
        <w:rPr>
          <w:rtl/>
        </w:rPr>
        <w:t>ְּחֶך</w:t>
      </w:r>
      <w:proofErr w:type="spellEnd"/>
      <w:r>
        <w:rPr>
          <w:rtl/>
        </w:rPr>
        <w:t xml:space="preserve">ָּ </w:t>
      </w:r>
      <w:proofErr w:type="spellStart"/>
      <w:r>
        <w:rPr>
          <w:rtl/>
        </w:rPr>
        <w:t>וַיִּ</w:t>
      </w:r>
      <w:proofErr w:type="spellEnd"/>
      <w:r>
        <w:rPr>
          <w:rtl/>
        </w:rPr>
        <w:t>כְרָת לוֹ בְרִית וַיְשַׁלְּחֵהוּ:</w:t>
      </w:r>
    </w:p>
    <w:p w:rsidR="000105BF" w:rsidRDefault="007E24CC" w:rsidP="007E24CC">
      <w:pPr>
        <w:spacing w:line="360" w:lineRule="auto"/>
        <w:rPr>
          <w:rFonts w:cs="Miriam" w:hint="cs"/>
          <w:sz w:val="18"/>
          <w:szCs w:val="18"/>
          <w:rtl/>
        </w:rPr>
      </w:pPr>
      <w:proofErr w:type="spellStart"/>
      <w:r w:rsidRPr="00CC1D54">
        <w:rPr>
          <w:rFonts w:cs="Miriam"/>
          <w:b/>
          <w:bCs/>
          <w:sz w:val="18"/>
          <w:szCs w:val="18"/>
          <w:rtl/>
        </w:rPr>
        <w:t>פרופ</w:t>
      </w:r>
      <w:proofErr w:type="spellEnd"/>
      <w:r w:rsidRPr="00CC1D54">
        <w:rPr>
          <w:rFonts w:cs="Miriam"/>
          <w:b/>
          <w:bCs/>
          <w:sz w:val="18"/>
          <w:szCs w:val="18"/>
          <w:rtl/>
        </w:rPr>
        <w:t>' אברהם גרוסמן</w:t>
      </w:r>
      <w:r w:rsidRPr="00CC1D54">
        <w:rPr>
          <w:rFonts w:cs="Miriam" w:hint="cs"/>
          <w:b/>
          <w:bCs/>
          <w:sz w:val="18"/>
          <w:szCs w:val="18"/>
          <w:rtl/>
        </w:rPr>
        <w:t>,</w:t>
      </w:r>
      <w:r w:rsidRPr="00CC1D54">
        <w:rPr>
          <w:rFonts w:cs="Miriam"/>
          <w:b/>
          <w:bCs/>
          <w:sz w:val="18"/>
          <w:szCs w:val="18"/>
          <w:rtl/>
        </w:rPr>
        <w:t xml:space="preserve"> 'ברית צבאית עם עמי נכר בספר מלכים' (מים </w:t>
      </w:r>
      <w:proofErr w:type="spellStart"/>
      <w:r w:rsidRPr="00CC1D54">
        <w:rPr>
          <w:rFonts w:cs="Miriam"/>
          <w:b/>
          <w:bCs/>
          <w:sz w:val="18"/>
          <w:szCs w:val="18"/>
          <w:rtl/>
        </w:rPr>
        <w:t>מדליו</w:t>
      </w:r>
      <w:proofErr w:type="spellEnd"/>
      <w:r w:rsidRPr="00CC1D54">
        <w:rPr>
          <w:rFonts w:cs="Miriam" w:hint="cs"/>
          <w:b/>
          <w:bCs/>
          <w:sz w:val="18"/>
          <w:szCs w:val="18"/>
          <w:rtl/>
        </w:rPr>
        <w:t>,</w:t>
      </w:r>
      <w:r w:rsidRPr="00CC1D54">
        <w:rPr>
          <w:rFonts w:cs="Miriam"/>
          <w:b/>
          <w:bCs/>
          <w:sz w:val="18"/>
          <w:szCs w:val="18"/>
          <w:rtl/>
        </w:rPr>
        <w:t xml:space="preserve"> שנתון המכללה הדתית למורים ע"ש </w:t>
      </w:r>
      <w:proofErr w:type="spellStart"/>
      <w:r w:rsidRPr="00CC1D54">
        <w:rPr>
          <w:rFonts w:cs="Miriam"/>
          <w:b/>
          <w:bCs/>
          <w:sz w:val="18"/>
          <w:szCs w:val="18"/>
          <w:rtl/>
        </w:rPr>
        <w:t>רא"מ</w:t>
      </w:r>
      <w:proofErr w:type="spellEnd"/>
      <w:r w:rsidRPr="00CC1D54">
        <w:rPr>
          <w:rFonts w:cs="Miriam"/>
          <w:b/>
          <w:bCs/>
          <w:sz w:val="18"/>
          <w:szCs w:val="18"/>
          <w:rtl/>
        </w:rPr>
        <w:t xml:space="preserve"> ליפשיץ, ירושלים, תש"ן, עמ</w:t>
      </w:r>
      <w:r w:rsidRPr="00CC1D54">
        <w:rPr>
          <w:rFonts w:cs="Miriam" w:hint="cs"/>
          <w:b/>
          <w:bCs/>
          <w:sz w:val="18"/>
          <w:szCs w:val="18"/>
          <w:rtl/>
        </w:rPr>
        <w:t>וד 145</w:t>
      </w:r>
      <w:r w:rsidRPr="00CC1D54">
        <w:rPr>
          <w:rFonts w:cs="Miriam"/>
          <w:b/>
          <w:bCs/>
          <w:sz w:val="18"/>
          <w:szCs w:val="18"/>
          <w:rtl/>
        </w:rPr>
        <w:t>)</w:t>
      </w:r>
      <w:r w:rsidRPr="00CC1D54">
        <w:rPr>
          <w:rFonts w:cs="Miriam"/>
          <w:sz w:val="18"/>
          <w:szCs w:val="18"/>
          <w:rtl/>
        </w:rPr>
        <w:t>:</w:t>
      </w:r>
      <w:r w:rsidRPr="00CC1D54">
        <w:rPr>
          <w:rFonts w:cs="Miriam" w:hint="cs"/>
          <w:sz w:val="18"/>
          <w:szCs w:val="18"/>
          <w:rtl/>
        </w:rPr>
        <w:t xml:space="preserve"> </w:t>
      </w:r>
      <w:r w:rsidRPr="00CC1D54">
        <w:rPr>
          <w:rFonts w:cs="Miriam"/>
          <w:sz w:val="18"/>
          <w:szCs w:val="18"/>
          <w:rtl/>
        </w:rPr>
        <w:t xml:space="preserve">מכל בחינה שהיא, מעשה השחרור </w:t>
      </w:r>
      <w:r w:rsidRPr="00CC1D54">
        <w:rPr>
          <w:rFonts w:cs="Miriam" w:hint="cs"/>
          <w:sz w:val="18"/>
          <w:szCs w:val="18"/>
          <w:rtl/>
        </w:rPr>
        <w:t xml:space="preserve">(– </w:t>
      </w:r>
      <w:r w:rsidRPr="00CC1D54">
        <w:rPr>
          <w:rFonts w:cs="Miriam"/>
          <w:sz w:val="18"/>
          <w:szCs w:val="18"/>
          <w:rtl/>
        </w:rPr>
        <w:t>של בן-הדד</w:t>
      </w:r>
      <w:r w:rsidRPr="00CC1D54">
        <w:rPr>
          <w:rFonts w:cs="Miriam" w:hint="cs"/>
          <w:sz w:val="18"/>
          <w:szCs w:val="18"/>
          <w:rtl/>
        </w:rPr>
        <w:t>)</w:t>
      </w:r>
      <w:r w:rsidRPr="00CC1D54">
        <w:rPr>
          <w:rFonts w:cs="Miriam"/>
          <w:sz w:val="18"/>
          <w:szCs w:val="18"/>
          <w:rtl/>
        </w:rPr>
        <w:t xml:space="preserve"> נראה תמוה... יש רמז קצר בלבד בכתוב למניע של אחאב למעשה השחרור: "</w:t>
      </w:r>
      <w:r w:rsidRPr="00CC1D54">
        <w:rPr>
          <w:rFonts w:cs="Miriam" w:hint="cs"/>
          <w:sz w:val="18"/>
          <w:szCs w:val="18"/>
          <w:rtl/>
        </w:rPr>
        <w:t>וַאֲנ</w:t>
      </w:r>
      <w:proofErr w:type="spellStart"/>
      <w:r w:rsidRPr="00CC1D54">
        <w:rPr>
          <w:rFonts w:cs="Miriam" w:hint="cs"/>
          <w:sz w:val="18"/>
          <w:szCs w:val="18"/>
          <w:rtl/>
        </w:rPr>
        <w:t>ִי</w:t>
      </w:r>
      <w:proofErr w:type="spellEnd"/>
      <w:r w:rsidRPr="00CC1D54">
        <w:rPr>
          <w:rFonts w:cs="Miriam" w:hint="cs"/>
          <w:sz w:val="18"/>
          <w:szCs w:val="18"/>
          <w:rtl/>
        </w:rPr>
        <w:t xml:space="preserve"> בַּבְּרִית אֲשַׁלְ</w:t>
      </w:r>
      <w:proofErr w:type="spellStart"/>
      <w:r w:rsidRPr="00CC1D54">
        <w:rPr>
          <w:rFonts w:cs="Miriam" w:hint="cs"/>
          <w:sz w:val="18"/>
          <w:szCs w:val="18"/>
          <w:rtl/>
        </w:rPr>
        <w:t>ּחֶךָ</w:t>
      </w:r>
      <w:proofErr w:type="spellEnd"/>
      <w:r w:rsidRPr="00CC1D54">
        <w:rPr>
          <w:rFonts w:cs="Miriam" w:hint="cs"/>
          <w:sz w:val="18"/>
          <w:szCs w:val="18"/>
          <w:rtl/>
        </w:rPr>
        <w:t xml:space="preserve">, </w:t>
      </w:r>
      <w:proofErr w:type="spellStart"/>
      <w:r w:rsidRPr="00CC1D54">
        <w:rPr>
          <w:rFonts w:cs="Miriam" w:hint="cs"/>
          <w:sz w:val="18"/>
          <w:szCs w:val="18"/>
          <w:rtl/>
        </w:rPr>
        <w:t>וַיִּ</w:t>
      </w:r>
      <w:proofErr w:type="spellEnd"/>
      <w:r w:rsidRPr="00CC1D54">
        <w:rPr>
          <w:rFonts w:cs="Miriam" w:hint="cs"/>
          <w:sz w:val="18"/>
          <w:szCs w:val="18"/>
          <w:rtl/>
        </w:rPr>
        <w:t>כְרָת לוֹ בְרִית וַיְשַׁלְּחֵהוּ</w:t>
      </w:r>
      <w:r w:rsidRPr="00CC1D54">
        <w:rPr>
          <w:rFonts w:cs="Miriam"/>
          <w:sz w:val="18"/>
          <w:szCs w:val="18"/>
          <w:rtl/>
        </w:rPr>
        <w:t xml:space="preserve">" (כ', לד). מהי אותה ברית ומהי חשיבותה הגדולה, עד כדי כך שהיא גרמה לאחאב לשחרר אויב כה מסוכן? </w:t>
      </w:r>
    </w:p>
    <w:p w:rsidR="000105BF" w:rsidRDefault="007E24CC" w:rsidP="007E24CC">
      <w:pPr>
        <w:spacing w:line="360" w:lineRule="auto"/>
        <w:rPr>
          <w:rFonts w:cs="Miriam" w:hint="cs"/>
          <w:sz w:val="18"/>
          <w:szCs w:val="18"/>
          <w:rtl/>
        </w:rPr>
      </w:pPr>
      <w:r w:rsidRPr="00CC1D54">
        <w:rPr>
          <w:rFonts w:cs="Miriam"/>
          <w:sz w:val="18"/>
          <w:szCs w:val="18"/>
          <w:rtl/>
        </w:rPr>
        <w:t>הפתרון לכך טמון במקור חיצוני. בתעודה אשורית מס</w:t>
      </w:r>
      <w:r w:rsidRPr="00CC1D54">
        <w:rPr>
          <w:rFonts w:cs="Miriam" w:hint="cs"/>
          <w:sz w:val="18"/>
          <w:szCs w:val="18"/>
          <w:rtl/>
        </w:rPr>
        <w:t>ַ</w:t>
      </w:r>
      <w:r w:rsidRPr="00CC1D54">
        <w:rPr>
          <w:rFonts w:cs="Miriam"/>
          <w:sz w:val="18"/>
          <w:szCs w:val="18"/>
          <w:rtl/>
        </w:rPr>
        <w:t>פ</w:t>
      </w:r>
      <w:r w:rsidRPr="00CC1D54">
        <w:rPr>
          <w:rFonts w:cs="Miriam" w:hint="cs"/>
          <w:sz w:val="18"/>
          <w:szCs w:val="18"/>
          <w:rtl/>
        </w:rPr>
        <w:t>ּ</w:t>
      </w:r>
      <w:proofErr w:type="spellStart"/>
      <w:r w:rsidRPr="00CC1D54">
        <w:rPr>
          <w:rFonts w:cs="Miriam" w:hint="cs"/>
          <w:sz w:val="18"/>
          <w:szCs w:val="18"/>
          <w:rtl/>
        </w:rPr>
        <w:t>ֵ</w:t>
      </w:r>
      <w:r w:rsidRPr="00CC1D54">
        <w:rPr>
          <w:rFonts w:cs="Miriam"/>
          <w:sz w:val="18"/>
          <w:szCs w:val="18"/>
          <w:rtl/>
        </w:rPr>
        <w:t>ר</w:t>
      </w:r>
      <w:proofErr w:type="spellEnd"/>
      <w:r w:rsidRPr="00CC1D54">
        <w:rPr>
          <w:rFonts w:cs="Miriam"/>
          <w:sz w:val="18"/>
          <w:szCs w:val="18"/>
          <w:rtl/>
        </w:rPr>
        <w:t xml:space="preserve"> המלך </w:t>
      </w:r>
      <w:proofErr w:type="spellStart"/>
      <w:r w:rsidRPr="00CC1D54">
        <w:rPr>
          <w:rFonts w:cs="Miriam"/>
          <w:sz w:val="18"/>
          <w:szCs w:val="18"/>
          <w:rtl/>
        </w:rPr>
        <w:t>שלמנאסר</w:t>
      </w:r>
      <w:proofErr w:type="spellEnd"/>
      <w:r w:rsidRPr="00CC1D54">
        <w:rPr>
          <w:rFonts w:cs="Miriam"/>
          <w:sz w:val="18"/>
          <w:szCs w:val="18"/>
          <w:rtl/>
        </w:rPr>
        <w:t xml:space="preserve"> השלישי על מלחמה גדולה </w:t>
      </w:r>
      <w:r w:rsidRPr="00CC1D54">
        <w:rPr>
          <w:rFonts w:cs="Miriam"/>
          <w:sz w:val="18"/>
          <w:szCs w:val="18"/>
          <w:rtl/>
        </w:rPr>
        <w:lastRenderedPageBreak/>
        <w:t>שהוא ניהל נגד קואליציה של מספר עמים במזרח התיכון ("שנים עשר מלכים") אשר יצאו למלחמה נגדו. בראשם עמדו אחאב הישראלי ובן-הדד מלך ארם... המקור מתאר את הקרב בעיר קרקר הסמוכה לנהר פרת בשנת</w:t>
      </w:r>
      <w:r w:rsidRPr="00CC1D54">
        <w:rPr>
          <w:rFonts w:cs="Miriam" w:hint="cs"/>
          <w:sz w:val="18"/>
          <w:szCs w:val="18"/>
          <w:rtl/>
        </w:rPr>
        <w:t xml:space="preserve"> 853</w:t>
      </w:r>
      <w:r w:rsidRPr="00CC1D54">
        <w:rPr>
          <w:rFonts w:cs="Miriam"/>
          <w:sz w:val="18"/>
          <w:szCs w:val="18"/>
          <w:rtl/>
        </w:rPr>
        <w:t xml:space="preserve"> לפה"ס... היה זה למעשה קרב שנסתיים במעין תיקו. שחרורו של בן-הדד והברית הנזכרת במקרא מובנים עתה ביתר בהירות. </w:t>
      </w:r>
    </w:p>
    <w:p w:rsidR="007E24CC" w:rsidRDefault="007E24CC" w:rsidP="007F3F7F">
      <w:pPr>
        <w:spacing w:line="360" w:lineRule="auto"/>
        <w:rPr>
          <w:rFonts w:hint="cs"/>
          <w:rtl/>
        </w:rPr>
      </w:pPr>
      <w:r w:rsidRPr="00CC1D54">
        <w:rPr>
          <w:rFonts w:cs="Miriam"/>
          <w:sz w:val="18"/>
          <w:szCs w:val="18"/>
          <w:rtl/>
        </w:rPr>
        <w:t xml:space="preserve">אחאב חשש כי אם הוא יהרוג את בן-הדד וישתלט על ארם, ייאלץ הוא לבדו לעמוד מול האויב האשורי הגדול. הוא הניח, כי סיכוייו לעמוד מול מעצמה חזקה זו הם קטנים. מכאן, שניצחון מלא על בן-הדד וכיבוש ארם יהיו בבחינת </w:t>
      </w:r>
      <w:r w:rsidR="007F3F7F">
        <w:rPr>
          <w:rFonts w:cs="Miriam"/>
          <w:sz w:val="18"/>
          <w:szCs w:val="18"/>
          <w:rtl/>
        </w:rPr>
        <w:t>ניצחון לשעה</w:t>
      </w:r>
      <w:r w:rsidRPr="00CC1D54">
        <w:rPr>
          <w:rFonts w:cs="Miriam"/>
          <w:sz w:val="18"/>
          <w:szCs w:val="18"/>
          <w:rtl/>
        </w:rPr>
        <w:t xml:space="preserve"> שתוצאותיו הרות אסון. מקור זה מאיר את מעשהו של אחאב באור שונה לחלוטין. הוא נהג לכאורה כמדינאי נבון, מרחיק ראות הדואג לטובת עמו ולטובת ארצו. במחקרים היסטוריים שונים אכן מתואר מעשה השחרור של אחאב והברית שלו עם בן-הדד כפעולה של מדינאות מזהירה.</w:t>
      </w:r>
    </w:p>
    <w:p w:rsidR="007E24CC" w:rsidRDefault="007E24CC" w:rsidP="007E24CC">
      <w:pPr>
        <w:spacing w:line="360" w:lineRule="auto"/>
        <w:rPr>
          <w:rFonts w:hint="cs"/>
          <w:rtl/>
        </w:rPr>
      </w:pPr>
    </w:p>
    <w:p w:rsidR="00D53299" w:rsidRPr="00D53299" w:rsidRDefault="00D53299" w:rsidP="007E24CC">
      <w:pPr>
        <w:spacing w:line="360" w:lineRule="auto"/>
        <w:rPr>
          <w:rFonts w:hint="cs"/>
          <w:u w:val="single"/>
          <w:rtl/>
        </w:rPr>
      </w:pPr>
      <w:r w:rsidRPr="00D53299">
        <w:rPr>
          <w:rFonts w:hint="cs"/>
          <w:u w:val="single"/>
          <w:rtl/>
        </w:rPr>
        <w:t>ב. אין נביא בעירו</w:t>
      </w:r>
    </w:p>
    <w:p w:rsidR="000105BF" w:rsidRPr="005D33AF" w:rsidRDefault="000105BF" w:rsidP="005D33AF">
      <w:pPr>
        <w:rPr>
          <w:rFonts w:cs="Miriam"/>
          <w:sz w:val="18"/>
          <w:szCs w:val="18"/>
          <w:rtl/>
        </w:rPr>
      </w:pPr>
      <w:r w:rsidRPr="005D33AF">
        <w:rPr>
          <w:rFonts w:cs="Miriam" w:hint="cs"/>
          <w:sz w:val="18"/>
          <w:szCs w:val="18"/>
          <w:rtl/>
        </w:rPr>
        <w:t>אזכורי הנביא לאורך הפרק</w:t>
      </w:r>
      <w:r w:rsidRPr="005D33AF">
        <w:rPr>
          <w:rFonts w:cs="Miriam"/>
          <w:sz w:val="18"/>
          <w:szCs w:val="18"/>
          <w:rtl/>
        </w:rPr>
        <w:t>:</w:t>
      </w:r>
    </w:p>
    <w:p w:rsidR="000105BF" w:rsidRPr="005D33AF" w:rsidRDefault="000105BF" w:rsidP="000105BF">
      <w:pPr>
        <w:pStyle w:val="a5"/>
        <w:numPr>
          <w:ilvl w:val="0"/>
          <w:numId w:val="1"/>
        </w:numPr>
        <w:rPr>
          <w:rFonts w:cs="Miriam"/>
          <w:sz w:val="18"/>
          <w:szCs w:val="18"/>
          <w:rtl/>
        </w:rPr>
      </w:pPr>
      <w:proofErr w:type="spellStart"/>
      <w:r w:rsidRPr="005D33AF">
        <w:rPr>
          <w:rFonts w:cs="Miriam"/>
          <w:sz w:val="18"/>
          <w:szCs w:val="18"/>
          <w:rtl/>
        </w:rPr>
        <w:t>יג</w:t>
      </w:r>
      <w:proofErr w:type="spellEnd"/>
      <w:r w:rsidRPr="005D33AF">
        <w:rPr>
          <w:rFonts w:cs="Miriam"/>
          <w:sz w:val="18"/>
          <w:szCs w:val="18"/>
          <w:rtl/>
        </w:rPr>
        <w:tab/>
      </w:r>
      <w:r w:rsidRPr="005D33AF">
        <w:rPr>
          <w:rFonts w:cs="Miriam" w:hint="cs"/>
          <w:sz w:val="18"/>
          <w:szCs w:val="18"/>
          <w:rtl/>
        </w:rPr>
        <w:t>וְהִנ</w:t>
      </w:r>
      <w:proofErr w:type="spellStart"/>
      <w:r w:rsidRPr="005D33AF">
        <w:rPr>
          <w:rFonts w:cs="Miriam" w:hint="cs"/>
          <w:sz w:val="18"/>
          <w:szCs w:val="18"/>
          <w:rtl/>
        </w:rPr>
        <w:t>ֵּה</w:t>
      </w:r>
      <w:proofErr w:type="spellEnd"/>
      <w:r w:rsidRPr="005D33AF">
        <w:rPr>
          <w:rFonts w:cs="Miriam" w:hint="cs"/>
          <w:sz w:val="18"/>
          <w:szCs w:val="18"/>
          <w:rtl/>
        </w:rPr>
        <w:t xml:space="preserve"> </w:t>
      </w:r>
      <w:r w:rsidRPr="005D33AF">
        <w:rPr>
          <w:rFonts w:cs="Miriam" w:hint="cs"/>
          <w:b/>
          <w:bCs/>
          <w:sz w:val="18"/>
          <w:szCs w:val="18"/>
          <w:rtl/>
        </w:rPr>
        <w:t>נָבִיא אֶחָד</w:t>
      </w:r>
      <w:r w:rsidRPr="005D33AF">
        <w:rPr>
          <w:rFonts w:cs="Miriam" w:hint="cs"/>
          <w:sz w:val="18"/>
          <w:szCs w:val="18"/>
          <w:rtl/>
        </w:rPr>
        <w:t xml:space="preserve"> נִגַּשׁ אֶל אַחְאָב מֶלֶךְ יִשְׂר</w:t>
      </w:r>
      <w:proofErr w:type="spellStart"/>
      <w:r w:rsidRPr="005D33AF">
        <w:rPr>
          <w:rFonts w:cs="Miriam" w:hint="cs"/>
          <w:sz w:val="18"/>
          <w:szCs w:val="18"/>
          <w:rtl/>
        </w:rPr>
        <w:t>ָאֵל</w:t>
      </w:r>
      <w:proofErr w:type="spellEnd"/>
      <w:r w:rsidRPr="005D33AF">
        <w:rPr>
          <w:rFonts w:cs="Miriam" w:hint="cs"/>
          <w:sz w:val="18"/>
          <w:szCs w:val="18"/>
          <w:rtl/>
        </w:rPr>
        <w:t xml:space="preserve"> וַיֹּאמֶר</w:t>
      </w:r>
      <w:r w:rsidRPr="005D33AF">
        <w:rPr>
          <w:rFonts w:cs="Miriam"/>
          <w:sz w:val="18"/>
          <w:szCs w:val="18"/>
          <w:rtl/>
        </w:rPr>
        <w:t>...</w:t>
      </w:r>
    </w:p>
    <w:p w:rsidR="000105BF" w:rsidRPr="005D33AF" w:rsidRDefault="000105BF" w:rsidP="000105BF">
      <w:pPr>
        <w:pStyle w:val="a5"/>
        <w:numPr>
          <w:ilvl w:val="0"/>
          <w:numId w:val="1"/>
        </w:numPr>
        <w:rPr>
          <w:rFonts w:cs="Miriam"/>
          <w:sz w:val="18"/>
          <w:szCs w:val="18"/>
          <w:rtl/>
        </w:rPr>
      </w:pPr>
      <w:proofErr w:type="spellStart"/>
      <w:r w:rsidRPr="005D33AF">
        <w:rPr>
          <w:rFonts w:cs="Miriam"/>
          <w:sz w:val="18"/>
          <w:szCs w:val="18"/>
          <w:rtl/>
        </w:rPr>
        <w:t>כב</w:t>
      </w:r>
      <w:proofErr w:type="spellEnd"/>
      <w:r w:rsidRPr="005D33AF">
        <w:rPr>
          <w:rFonts w:cs="Miriam"/>
          <w:sz w:val="18"/>
          <w:szCs w:val="18"/>
          <w:rtl/>
        </w:rPr>
        <w:tab/>
      </w:r>
      <w:proofErr w:type="spellStart"/>
      <w:r w:rsidRPr="005D33AF">
        <w:rPr>
          <w:rFonts w:cs="Miriam" w:hint="cs"/>
          <w:sz w:val="18"/>
          <w:szCs w:val="18"/>
          <w:rtl/>
        </w:rPr>
        <w:t>וַיִ</w:t>
      </w:r>
      <w:proofErr w:type="spellEnd"/>
      <w:r w:rsidRPr="005D33AF">
        <w:rPr>
          <w:rFonts w:cs="Miriam" w:hint="cs"/>
          <w:sz w:val="18"/>
          <w:szCs w:val="18"/>
          <w:rtl/>
        </w:rPr>
        <w:t xml:space="preserve">ּגַּשׁ </w:t>
      </w:r>
      <w:r w:rsidRPr="005D33AF">
        <w:rPr>
          <w:rFonts w:cs="Miriam" w:hint="cs"/>
          <w:b/>
          <w:bCs/>
          <w:sz w:val="18"/>
          <w:szCs w:val="18"/>
          <w:rtl/>
        </w:rPr>
        <w:t>הַנָּבִיא</w:t>
      </w:r>
      <w:r w:rsidRPr="005D33AF">
        <w:rPr>
          <w:rFonts w:cs="Miriam" w:hint="cs"/>
          <w:sz w:val="18"/>
          <w:szCs w:val="18"/>
          <w:rtl/>
        </w:rPr>
        <w:t xml:space="preserve"> אֶל מֶלֶךְ יִשְׂר</w:t>
      </w:r>
      <w:proofErr w:type="spellStart"/>
      <w:r w:rsidRPr="005D33AF">
        <w:rPr>
          <w:rFonts w:cs="Miriam" w:hint="cs"/>
          <w:sz w:val="18"/>
          <w:szCs w:val="18"/>
          <w:rtl/>
        </w:rPr>
        <w:t>ָאֵל</w:t>
      </w:r>
      <w:proofErr w:type="spellEnd"/>
      <w:r w:rsidRPr="005D33AF">
        <w:rPr>
          <w:rFonts w:cs="Miriam" w:hint="cs"/>
          <w:sz w:val="18"/>
          <w:szCs w:val="18"/>
          <w:rtl/>
        </w:rPr>
        <w:t xml:space="preserve"> וַיֹּאמֶר לוֹ</w:t>
      </w:r>
      <w:r w:rsidRPr="005D33AF">
        <w:rPr>
          <w:rFonts w:cs="Miriam"/>
          <w:sz w:val="18"/>
          <w:szCs w:val="18"/>
          <w:rtl/>
        </w:rPr>
        <w:t>...</w:t>
      </w:r>
    </w:p>
    <w:p w:rsidR="000105BF" w:rsidRPr="005D33AF" w:rsidRDefault="000105BF" w:rsidP="000105BF">
      <w:pPr>
        <w:pStyle w:val="a5"/>
        <w:numPr>
          <w:ilvl w:val="0"/>
          <w:numId w:val="1"/>
        </w:numPr>
        <w:rPr>
          <w:rFonts w:cs="Miriam"/>
          <w:sz w:val="18"/>
          <w:szCs w:val="18"/>
          <w:rtl/>
        </w:rPr>
      </w:pPr>
      <w:proofErr w:type="spellStart"/>
      <w:r w:rsidRPr="005D33AF">
        <w:rPr>
          <w:rFonts w:cs="Miriam"/>
          <w:sz w:val="18"/>
          <w:szCs w:val="18"/>
          <w:rtl/>
        </w:rPr>
        <w:t>כח</w:t>
      </w:r>
      <w:proofErr w:type="spellEnd"/>
      <w:r w:rsidRPr="005D33AF">
        <w:rPr>
          <w:rFonts w:cs="Miriam"/>
          <w:sz w:val="18"/>
          <w:szCs w:val="18"/>
          <w:rtl/>
        </w:rPr>
        <w:tab/>
      </w:r>
      <w:proofErr w:type="spellStart"/>
      <w:r w:rsidRPr="005D33AF">
        <w:rPr>
          <w:rFonts w:cs="Miriam" w:hint="cs"/>
          <w:sz w:val="18"/>
          <w:szCs w:val="18"/>
          <w:rtl/>
        </w:rPr>
        <w:t>וַיִ</w:t>
      </w:r>
      <w:proofErr w:type="spellEnd"/>
      <w:r w:rsidRPr="005D33AF">
        <w:rPr>
          <w:rFonts w:cs="Miriam" w:hint="cs"/>
          <w:sz w:val="18"/>
          <w:szCs w:val="18"/>
          <w:rtl/>
        </w:rPr>
        <w:t xml:space="preserve">ּגַּשׁ </w:t>
      </w:r>
      <w:r w:rsidRPr="005D33AF">
        <w:rPr>
          <w:rFonts w:cs="Miriam" w:hint="cs"/>
          <w:b/>
          <w:bCs/>
          <w:sz w:val="18"/>
          <w:szCs w:val="18"/>
          <w:rtl/>
        </w:rPr>
        <w:t xml:space="preserve">אִישׁ </w:t>
      </w:r>
      <w:proofErr w:type="spellStart"/>
      <w:r w:rsidRPr="005D33AF">
        <w:rPr>
          <w:rFonts w:cs="Miriam" w:hint="cs"/>
          <w:b/>
          <w:bCs/>
          <w:sz w:val="18"/>
          <w:szCs w:val="18"/>
          <w:rtl/>
        </w:rPr>
        <w:t>הָאֱלֹ</w:t>
      </w:r>
      <w:proofErr w:type="spellEnd"/>
      <w:r w:rsidRPr="005D33AF">
        <w:rPr>
          <w:rFonts w:cs="Miriam" w:hint="cs"/>
          <w:b/>
          <w:bCs/>
          <w:sz w:val="18"/>
          <w:szCs w:val="18"/>
          <w:rtl/>
        </w:rPr>
        <w:t>הִים</w:t>
      </w:r>
      <w:r w:rsidRPr="005D33AF">
        <w:rPr>
          <w:rFonts w:cs="Miriam" w:hint="cs"/>
          <w:sz w:val="18"/>
          <w:szCs w:val="18"/>
          <w:rtl/>
        </w:rPr>
        <w:t xml:space="preserve"> וַיֹּאמֶר אֶל מֶלֶךְ יִשְׂרָאֵל</w:t>
      </w:r>
      <w:r w:rsidRPr="005D33AF">
        <w:rPr>
          <w:rFonts w:cs="Miriam"/>
          <w:sz w:val="18"/>
          <w:szCs w:val="18"/>
          <w:rtl/>
        </w:rPr>
        <w:t>...</w:t>
      </w:r>
    </w:p>
    <w:p w:rsidR="000105BF" w:rsidRPr="005D33AF" w:rsidRDefault="000105BF" w:rsidP="000105BF">
      <w:pPr>
        <w:pStyle w:val="a5"/>
        <w:numPr>
          <w:ilvl w:val="0"/>
          <w:numId w:val="1"/>
        </w:numPr>
        <w:rPr>
          <w:rFonts w:cs="Miriam"/>
          <w:sz w:val="18"/>
          <w:szCs w:val="18"/>
          <w:rtl/>
        </w:rPr>
      </w:pPr>
      <w:r w:rsidRPr="005D33AF">
        <w:rPr>
          <w:rFonts w:cs="Miriam"/>
          <w:sz w:val="18"/>
          <w:szCs w:val="18"/>
          <w:rtl/>
        </w:rPr>
        <w:t>לה</w:t>
      </w:r>
      <w:r w:rsidRPr="005D33AF">
        <w:rPr>
          <w:rFonts w:cs="Miriam"/>
          <w:sz w:val="18"/>
          <w:szCs w:val="18"/>
          <w:rtl/>
        </w:rPr>
        <w:tab/>
      </w:r>
      <w:r w:rsidRPr="005D33AF">
        <w:rPr>
          <w:rFonts w:cs="Miriam" w:hint="cs"/>
          <w:b/>
          <w:bCs/>
          <w:sz w:val="18"/>
          <w:szCs w:val="18"/>
          <w:rtl/>
        </w:rPr>
        <w:t>וְאִישׁ אֶחָד מִבְּנֵי הַנְּבִיאִים</w:t>
      </w:r>
      <w:r w:rsidRPr="005D33AF">
        <w:rPr>
          <w:rFonts w:cs="Miriam" w:hint="cs"/>
          <w:sz w:val="18"/>
          <w:szCs w:val="18"/>
          <w:rtl/>
        </w:rPr>
        <w:t xml:space="preserve"> אָמַר אֶל רֵעֵהוּ</w:t>
      </w:r>
      <w:r w:rsidRPr="005D33AF">
        <w:rPr>
          <w:rFonts w:cs="Miriam"/>
          <w:sz w:val="18"/>
          <w:szCs w:val="18"/>
          <w:rtl/>
        </w:rPr>
        <w:t>...</w:t>
      </w:r>
    </w:p>
    <w:p w:rsidR="000105BF" w:rsidRPr="005D33AF" w:rsidRDefault="000105BF" w:rsidP="000105BF">
      <w:pPr>
        <w:pStyle w:val="a5"/>
        <w:numPr>
          <w:ilvl w:val="0"/>
          <w:numId w:val="1"/>
        </w:numPr>
        <w:rPr>
          <w:rFonts w:cs="Miriam"/>
          <w:sz w:val="18"/>
          <w:szCs w:val="18"/>
          <w:rtl/>
        </w:rPr>
      </w:pPr>
      <w:r w:rsidRPr="005D33AF">
        <w:rPr>
          <w:rFonts w:cs="Miriam"/>
          <w:sz w:val="18"/>
          <w:szCs w:val="18"/>
          <w:rtl/>
        </w:rPr>
        <w:t>לח</w:t>
      </w:r>
      <w:r w:rsidRPr="005D33AF">
        <w:rPr>
          <w:rFonts w:cs="Miriam"/>
          <w:sz w:val="18"/>
          <w:szCs w:val="18"/>
          <w:rtl/>
        </w:rPr>
        <w:tab/>
      </w:r>
      <w:r w:rsidRPr="005D33AF">
        <w:rPr>
          <w:rFonts w:cs="Miriam" w:hint="cs"/>
          <w:sz w:val="18"/>
          <w:szCs w:val="18"/>
          <w:rtl/>
        </w:rPr>
        <w:t>וַיֵּ</w:t>
      </w:r>
      <w:proofErr w:type="spellStart"/>
      <w:r w:rsidRPr="005D33AF">
        <w:rPr>
          <w:rFonts w:cs="Miriam" w:hint="cs"/>
          <w:sz w:val="18"/>
          <w:szCs w:val="18"/>
          <w:rtl/>
        </w:rPr>
        <w:t>לֶךְ</w:t>
      </w:r>
      <w:proofErr w:type="spellEnd"/>
      <w:r w:rsidRPr="005D33AF">
        <w:rPr>
          <w:rFonts w:cs="Miriam" w:hint="cs"/>
          <w:sz w:val="18"/>
          <w:szCs w:val="18"/>
          <w:rtl/>
        </w:rPr>
        <w:t xml:space="preserve"> </w:t>
      </w:r>
      <w:r w:rsidRPr="005D33AF">
        <w:rPr>
          <w:rFonts w:cs="Miriam" w:hint="cs"/>
          <w:b/>
          <w:bCs/>
          <w:sz w:val="18"/>
          <w:szCs w:val="18"/>
          <w:rtl/>
        </w:rPr>
        <w:t>הַנָּב</w:t>
      </w:r>
      <w:proofErr w:type="spellStart"/>
      <w:r w:rsidRPr="005D33AF">
        <w:rPr>
          <w:rFonts w:cs="Miriam" w:hint="cs"/>
          <w:b/>
          <w:bCs/>
          <w:sz w:val="18"/>
          <w:szCs w:val="18"/>
          <w:rtl/>
        </w:rPr>
        <w:t>ִיא</w:t>
      </w:r>
      <w:proofErr w:type="spellEnd"/>
      <w:r w:rsidRPr="005D33AF">
        <w:rPr>
          <w:rFonts w:cs="Miriam" w:hint="cs"/>
          <w:sz w:val="18"/>
          <w:szCs w:val="18"/>
          <w:rtl/>
        </w:rPr>
        <w:t xml:space="preserve"> וַיַּעֲמֹד לַמֶּלֶךְ עַל הַדָּרֶךְ</w:t>
      </w:r>
      <w:r w:rsidRPr="005D33AF">
        <w:rPr>
          <w:rFonts w:cs="Miriam"/>
          <w:sz w:val="18"/>
          <w:szCs w:val="18"/>
          <w:rtl/>
        </w:rPr>
        <w:t>...</w:t>
      </w:r>
    </w:p>
    <w:p w:rsidR="000105BF" w:rsidRPr="005D33AF" w:rsidRDefault="000105BF" w:rsidP="000105BF">
      <w:pPr>
        <w:pStyle w:val="a5"/>
        <w:numPr>
          <w:ilvl w:val="0"/>
          <w:numId w:val="1"/>
        </w:numPr>
        <w:rPr>
          <w:rFonts w:cs="Miriam"/>
          <w:sz w:val="18"/>
          <w:szCs w:val="18"/>
          <w:rtl/>
        </w:rPr>
      </w:pPr>
      <w:proofErr w:type="spellStart"/>
      <w:r w:rsidRPr="005D33AF">
        <w:rPr>
          <w:rFonts w:cs="Miriam"/>
          <w:sz w:val="18"/>
          <w:szCs w:val="18"/>
          <w:rtl/>
        </w:rPr>
        <w:t>מא</w:t>
      </w:r>
      <w:proofErr w:type="spellEnd"/>
      <w:r w:rsidRPr="005D33AF">
        <w:rPr>
          <w:rFonts w:cs="Miriam"/>
          <w:sz w:val="18"/>
          <w:szCs w:val="18"/>
          <w:rtl/>
        </w:rPr>
        <w:tab/>
      </w:r>
      <w:proofErr w:type="spellStart"/>
      <w:r w:rsidRPr="005D33AF">
        <w:rPr>
          <w:rFonts w:cs="Miriam" w:hint="cs"/>
          <w:sz w:val="18"/>
          <w:szCs w:val="18"/>
          <w:rtl/>
        </w:rPr>
        <w:t>וַיַ</w:t>
      </w:r>
      <w:proofErr w:type="spellEnd"/>
      <w:r w:rsidRPr="005D33AF">
        <w:rPr>
          <w:rFonts w:cs="Miriam" w:hint="cs"/>
          <w:sz w:val="18"/>
          <w:szCs w:val="18"/>
          <w:rtl/>
        </w:rPr>
        <w:t xml:space="preserve">ּכֵּר אֹתוֹ מֶלֶךְ יִשְׂרָאֵל כִּי </w:t>
      </w:r>
      <w:proofErr w:type="spellStart"/>
      <w:r w:rsidRPr="005D33AF">
        <w:rPr>
          <w:rFonts w:cs="Miriam" w:hint="cs"/>
          <w:b/>
          <w:bCs/>
          <w:sz w:val="18"/>
          <w:szCs w:val="18"/>
          <w:rtl/>
        </w:rPr>
        <w:t>מֵהַנְּ</w:t>
      </w:r>
      <w:proofErr w:type="spellEnd"/>
      <w:r w:rsidRPr="005D33AF">
        <w:rPr>
          <w:rFonts w:cs="Miriam" w:hint="cs"/>
          <w:b/>
          <w:bCs/>
          <w:sz w:val="18"/>
          <w:szCs w:val="18"/>
          <w:rtl/>
        </w:rPr>
        <w:t>בִאִים הוּא</w:t>
      </w:r>
      <w:r w:rsidRPr="005D33AF">
        <w:rPr>
          <w:rFonts w:cs="Miriam"/>
          <w:sz w:val="18"/>
          <w:szCs w:val="18"/>
          <w:rtl/>
        </w:rPr>
        <w:t>.</w:t>
      </w:r>
    </w:p>
    <w:p w:rsidR="007E24CC" w:rsidRDefault="007E24CC" w:rsidP="000105BF">
      <w:pPr>
        <w:rPr>
          <w:rtl/>
        </w:rPr>
      </w:pPr>
      <w:r>
        <w:rPr>
          <w:rtl/>
        </w:rPr>
        <w:t xml:space="preserve">(לה) וְאִישׁ אֶחָד מִבְּנֵי הַנְּבִיאִים </w:t>
      </w:r>
      <w:r w:rsidRPr="007E24CC">
        <w:rPr>
          <w:rFonts w:cs="Miriam"/>
          <w:sz w:val="18"/>
          <w:szCs w:val="18"/>
          <w:rtl/>
        </w:rPr>
        <w:t>סדר עולם רבה פרק כ'</w:t>
      </w:r>
      <w:r w:rsidRPr="007E24CC">
        <w:rPr>
          <w:rFonts w:cs="Miriam" w:hint="cs"/>
          <w:sz w:val="18"/>
          <w:szCs w:val="18"/>
          <w:rtl/>
        </w:rPr>
        <w:t>:</w:t>
      </w:r>
      <w:r w:rsidRPr="007E24CC">
        <w:rPr>
          <w:rFonts w:cs="Miriam"/>
          <w:sz w:val="18"/>
          <w:szCs w:val="18"/>
          <w:rtl/>
        </w:rPr>
        <w:t xml:space="preserve"> אמרו זה היה </w:t>
      </w:r>
      <w:proofErr w:type="spellStart"/>
      <w:r w:rsidRPr="007E24CC">
        <w:rPr>
          <w:rFonts w:cs="Miriam"/>
          <w:sz w:val="18"/>
          <w:szCs w:val="18"/>
          <w:rtl/>
        </w:rPr>
        <w:t>מיכיהו</w:t>
      </w:r>
      <w:proofErr w:type="spellEnd"/>
      <w:r>
        <w:rPr>
          <w:rFonts w:cs="Miriam" w:hint="cs"/>
          <w:sz w:val="18"/>
          <w:szCs w:val="18"/>
          <w:rtl/>
        </w:rPr>
        <w:t xml:space="preserve"> בן-ימלא</w:t>
      </w:r>
      <w:r w:rsidRPr="007E24CC">
        <w:rPr>
          <w:rFonts w:cs="Miriam"/>
          <w:sz w:val="18"/>
          <w:szCs w:val="18"/>
          <w:rtl/>
        </w:rPr>
        <w:t xml:space="preserve"> </w:t>
      </w:r>
      <w:r>
        <w:rPr>
          <w:rtl/>
        </w:rPr>
        <w:t xml:space="preserve">אָמַר אֶל רֵעֵהוּ בִּדְבַר </w:t>
      </w:r>
      <w:proofErr w:type="spellStart"/>
      <w:r>
        <w:rPr>
          <w:rtl/>
        </w:rPr>
        <w:t>יְדֹוָ</w:t>
      </w:r>
      <w:proofErr w:type="spellEnd"/>
      <w:r>
        <w:rPr>
          <w:rtl/>
        </w:rPr>
        <w:t xml:space="preserve">ד הַכֵּינִי נָא וַיְמָאֵן הָאִישׁ </w:t>
      </w:r>
      <w:proofErr w:type="spellStart"/>
      <w:r>
        <w:rPr>
          <w:rtl/>
        </w:rPr>
        <w:t>לְהַכ</w:t>
      </w:r>
      <w:proofErr w:type="spellEnd"/>
      <w:r>
        <w:rPr>
          <w:rtl/>
        </w:rPr>
        <w:t>ֹּתוֹ:</w:t>
      </w:r>
      <w:r w:rsidR="000105BF">
        <w:rPr>
          <w:rFonts w:hint="cs"/>
          <w:rtl/>
        </w:rPr>
        <w:t xml:space="preserve"> </w:t>
      </w:r>
      <w:r w:rsidR="000105BF" w:rsidRPr="000105BF">
        <w:rPr>
          <w:rFonts w:cs="Miriam" w:hint="cs"/>
          <w:sz w:val="18"/>
          <w:szCs w:val="18"/>
          <w:rtl/>
        </w:rPr>
        <w:t xml:space="preserve">רש"י: </w:t>
      </w:r>
      <w:r w:rsidR="000105BF" w:rsidRPr="000105BF">
        <w:rPr>
          <w:rFonts w:cs="Miriam"/>
          <w:sz w:val="18"/>
          <w:szCs w:val="18"/>
          <w:rtl/>
        </w:rPr>
        <w:t>סימן זה רע על אחאב, שאמר לו הנביא על פי הגבורה להכות את בן הדד ולא הכהו. ואף זה שאמר לו הנביא בדבר ה' הכיני, ולא הכהו, כשם שנפרע מזה, יפרע מאחאב. בדבר ה' - הקב"ה אמר שתכה אותי:</w:t>
      </w:r>
    </w:p>
    <w:p w:rsidR="007E24CC" w:rsidRDefault="007E24CC" w:rsidP="007E24CC">
      <w:pPr>
        <w:rPr>
          <w:rFonts w:hint="cs"/>
          <w:rtl/>
        </w:rPr>
      </w:pPr>
      <w:r>
        <w:rPr>
          <w:rtl/>
        </w:rPr>
        <w:t xml:space="preserve">(לו) וַיֹּאמֶר לוֹ יַעַן אֲשֶׁר לֹא שָׁמַעְתָּ בְּקוֹל </w:t>
      </w:r>
      <w:proofErr w:type="spellStart"/>
      <w:r>
        <w:rPr>
          <w:rtl/>
        </w:rPr>
        <w:t>יְדֹוָ</w:t>
      </w:r>
      <w:proofErr w:type="spellEnd"/>
      <w:r>
        <w:rPr>
          <w:rtl/>
        </w:rPr>
        <w:t>ד הִנְּךָ הוֹלֵ</w:t>
      </w:r>
      <w:proofErr w:type="spellStart"/>
      <w:r>
        <w:rPr>
          <w:rtl/>
        </w:rPr>
        <w:t>ךְ</w:t>
      </w:r>
      <w:proofErr w:type="spellEnd"/>
      <w:r>
        <w:rPr>
          <w:rtl/>
        </w:rPr>
        <w:t xml:space="preserve"> מֵאִת</w:t>
      </w:r>
      <w:proofErr w:type="spellStart"/>
      <w:r>
        <w:rPr>
          <w:rtl/>
        </w:rPr>
        <w:t>ִּי</w:t>
      </w:r>
      <w:proofErr w:type="spellEnd"/>
      <w:r>
        <w:rPr>
          <w:rtl/>
        </w:rPr>
        <w:t xml:space="preserve"> וְהִכְּךָ הָאַרְיֵה וַיֵּלֶךְ מֵאֶצְ</w:t>
      </w:r>
      <w:proofErr w:type="spellStart"/>
      <w:r>
        <w:rPr>
          <w:rtl/>
        </w:rPr>
        <w:t>לוֹ</w:t>
      </w:r>
      <w:proofErr w:type="spellEnd"/>
      <w:r>
        <w:rPr>
          <w:rtl/>
        </w:rPr>
        <w:t xml:space="preserve"> וַיִּמְצָאֵהוּ הָאַרְ</w:t>
      </w:r>
      <w:proofErr w:type="spellStart"/>
      <w:r>
        <w:rPr>
          <w:rtl/>
        </w:rPr>
        <w:t>יֵה</w:t>
      </w:r>
      <w:proofErr w:type="spellEnd"/>
      <w:r>
        <w:rPr>
          <w:rtl/>
        </w:rPr>
        <w:t xml:space="preserve"> וַיַּכֵּהוּ:</w:t>
      </w:r>
    </w:p>
    <w:p w:rsidR="00566D32" w:rsidRPr="005D33AF" w:rsidRDefault="005D33AF" w:rsidP="00566D32">
      <w:pPr>
        <w:spacing w:after="100" w:line="240" w:lineRule="auto"/>
        <w:rPr>
          <w:rFonts w:ascii="Times New Roman" w:eastAsia="Times New Roman" w:hAnsi="Times New Roman" w:cs="Miriam" w:hint="cs"/>
          <w:sz w:val="18"/>
          <w:szCs w:val="18"/>
          <w:rtl/>
        </w:rPr>
      </w:pPr>
      <w:r w:rsidRPr="005D33AF">
        <w:rPr>
          <w:rFonts w:ascii="Times New Roman" w:eastAsia="Times New Roman" w:hAnsi="Times New Roman" w:cs="Miriam" w:hint="cs"/>
          <w:sz w:val="18"/>
          <w:szCs w:val="18"/>
          <w:rtl/>
        </w:rPr>
        <w:t xml:space="preserve">משנה סנהדרין פט, ע"א: </w:t>
      </w:r>
      <w:r w:rsidR="00566D32" w:rsidRPr="00566D32">
        <w:rPr>
          <w:rFonts w:ascii="Times New Roman" w:eastAsia="Times New Roman" w:hAnsi="Times New Roman" w:cs="Miriam"/>
          <w:sz w:val="18"/>
          <w:szCs w:val="18"/>
          <w:rtl/>
        </w:rPr>
        <w:t>והמוותר על דברי נביא ונביא שעבר על דברי עצמו – מיתתו בידי שמים..." (משנה פט ע"א</w:t>
      </w:r>
      <w:r w:rsidR="00566D32" w:rsidRPr="005D33AF">
        <w:rPr>
          <w:rFonts w:ascii="Times New Roman" w:eastAsia="Times New Roman" w:hAnsi="Times New Roman" w:cs="Miriam" w:hint="cs"/>
          <w:sz w:val="18"/>
          <w:szCs w:val="18"/>
          <w:rtl/>
        </w:rPr>
        <w:t xml:space="preserve">) </w:t>
      </w:r>
    </w:p>
    <w:p w:rsidR="005D33AF" w:rsidRPr="005D33AF" w:rsidRDefault="005D33AF" w:rsidP="005D33AF">
      <w:pPr>
        <w:spacing w:after="100" w:line="240" w:lineRule="auto"/>
        <w:rPr>
          <w:rFonts w:cs="Miriam" w:hint="cs"/>
          <w:sz w:val="18"/>
          <w:szCs w:val="18"/>
          <w:rtl/>
        </w:rPr>
      </w:pPr>
      <w:r w:rsidRPr="005D33AF">
        <w:rPr>
          <w:rFonts w:ascii="Times New Roman" w:eastAsia="Times New Roman" w:hAnsi="Times New Roman" w:cs="Miriam" w:hint="cs"/>
          <w:sz w:val="18"/>
          <w:szCs w:val="18"/>
          <w:rtl/>
        </w:rPr>
        <w:t xml:space="preserve">גמרא: </w:t>
      </w:r>
      <w:r w:rsidR="00566D32" w:rsidRPr="005D33AF">
        <w:rPr>
          <w:rFonts w:ascii="Times New Roman" w:eastAsia="Times New Roman" w:hAnsi="Times New Roman" w:cs="Miriam" w:hint="cs"/>
          <w:sz w:val="18"/>
          <w:szCs w:val="18"/>
          <w:rtl/>
        </w:rPr>
        <w:t xml:space="preserve"> </w:t>
      </w:r>
      <w:r w:rsidR="00566D32" w:rsidRPr="00566D32">
        <w:rPr>
          <w:rFonts w:ascii="Times New Roman" w:eastAsia="Times New Roman" w:hAnsi="Times New Roman" w:cs="Miriam"/>
          <w:sz w:val="18"/>
          <w:szCs w:val="18"/>
        </w:rPr>
        <w:t>"</w:t>
      </w:r>
      <w:r w:rsidR="00566D32" w:rsidRPr="00566D32">
        <w:rPr>
          <w:rFonts w:ascii="Times New Roman" w:eastAsia="Times New Roman" w:hAnsi="Times New Roman" w:cs="Miriam"/>
          <w:sz w:val="18"/>
          <w:szCs w:val="18"/>
          <w:rtl/>
        </w:rPr>
        <w:t xml:space="preserve">והמוותר על דברי נביא – כגון חבריה </w:t>
      </w:r>
      <w:proofErr w:type="spellStart"/>
      <w:r w:rsidR="00566D32" w:rsidRPr="00566D32">
        <w:rPr>
          <w:rFonts w:ascii="Times New Roman" w:eastAsia="Times New Roman" w:hAnsi="Times New Roman" w:cs="Miriam"/>
          <w:sz w:val="18"/>
          <w:szCs w:val="18"/>
          <w:rtl/>
        </w:rPr>
        <w:t>דמיכה</w:t>
      </w:r>
      <w:proofErr w:type="spellEnd"/>
      <w:r w:rsidR="00566D32" w:rsidRPr="00566D32">
        <w:rPr>
          <w:rFonts w:ascii="Times New Roman" w:eastAsia="Times New Roman" w:hAnsi="Times New Roman" w:cs="Miriam"/>
          <w:sz w:val="18"/>
          <w:szCs w:val="18"/>
          <w:rtl/>
        </w:rPr>
        <w:t xml:space="preserve">, </w:t>
      </w:r>
      <w:proofErr w:type="spellStart"/>
      <w:r w:rsidR="00566D32" w:rsidRPr="00566D32">
        <w:rPr>
          <w:rFonts w:ascii="Times New Roman" w:eastAsia="Times New Roman" w:hAnsi="Times New Roman" w:cs="Miriam"/>
          <w:sz w:val="18"/>
          <w:szCs w:val="18"/>
          <w:rtl/>
        </w:rPr>
        <w:t>דכתיב</w:t>
      </w:r>
      <w:proofErr w:type="spellEnd"/>
      <w:r w:rsidR="00566D32" w:rsidRPr="00566D32">
        <w:rPr>
          <w:rFonts w:ascii="Times New Roman" w:eastAsia="Times New Roman" w:hAnsi="Times New Roman" w:cs="Miriam"/>
          <w:sz w:val="18"/>
          <w:szCs w:val="18"/>
          <w:rtl/>
        </w:rPr>
        <w:t xml:space="preserve"> 'ואיש אחד מבני הנביאים אמר אל רעהו בדבר </w:t>
      </w:r>
      <w:r w:rsidR="00566D32" w:rsidRPr="00566D32">
        <w:rPr>
          <w:rFonts w:ascii="Times New Roman" w:eastAsia="Times New Roman" w:hAnsi="Times New Roman" w:cs="Miriam"/>
          <w:sz w:val="18"/>
          <w:szCs w:val="18"/>
          <w:rtl/>
        </w:rPr>
        <w:lastRenderedPageBreak/>
        <w:t>ה' הכיני נא וימאן האיש להכותו' (מל"א כ', לה), וכתיב 'ויאמר לו יען אשר לא שמעת'</w:t>
      </w:r>
      <w:r w:rsidR="00566D32" w:rsidRPr="005D33AF">
        <w:rPr>
          <w:rFonts w:ascii="Times New Roman" w:eastAsia="Times New Roman" w:hAnsi="Times New Roman" w:cs="Miriam" w:hint="cs"/>
          <w:sz w:val="18"/>
          <w:szCs w:val="18"/>
          <w:rtl/>
        </w:rPr>
        <w:t>.</w:t>
      </w:r>
    </w:p>
    <w:p w:rsidR="005D33AF" w:rsidRPr="005D33AF" w:rsidRDefault="000105BF" w:rsidP="005D33AF">
      <w:pPr>
        <w:spacing w:after="100" w:line="240" w:lineRule="auto"/>
        <w:rPr>
          <w:rFonts w:cs="Miriam" w:hint="cs"/>
          <w:sz w:val="18"/>
          <w:szCs w:val="18"/>
          <w:rtl/>
        </w:rPr>
      </w:pPr>
      <w:r w:rsidRPr="005D33AF">
        <w:rPr>
          <w:rFonts w:cs="Miriam"/>
          <w:sz w:val="18"/>
          <w:szCs w:val="18"/>
          <w:rtl/>
        </w:rPr>
        <w:t>'המוותר על דברי נביא' –</w:t>
      </w:r>
      <w:r w:rsidRPr="005D33AF">
        <w:rPr>
          <w:rFonts w:cs="Miriam" w:hint="cs"/>
          <w:sz w:val="18"/>
          <w:szCs w:val="18"/>
          <w:rtl/>
        </w:rPr>
        <w:t xml:space="preserve"> </w:t>
      </w:r>
      <w:r w:rsidRPr="005D33AF">
        <w:rPr>
          <w:rFonts w:cs="Miriam"/>
          <w:sz w:val="18"/>
          <w:szCs w:val="18"/>
          <w:rtl/>
        </w:rPr>
        <w:t>מנא ידע</w:t>
      </w:r>
      <w:r w:rsidRPr="005D33AF">
        <w:rPr>
          <w:rFonts w:cs="Miriam" w:hint="cs"/>
          <w:sz w:val="18"/>
          <w:szCs w:val="18"/>
          <w:rtl/>
        </w:rPr>
        <w:t xml:space="preserve"> </w:t>
      </w:r>
      <w:r w:rsidRPr="005D33AF">
        <w:rPr>
          <w:rFonts w:cs="Miriam"/>
          <w:sz w:val="18"/>
          <w:szCs w:val="18"/>
          <w:rtl/>
        </w:rPr>
        <w:t xml:space="preserve"> </w:t>
      </w:r>
      <w:proofErr w:type="spellStart"/>
      <w:r w:rsidRPr="005D33AF">
        <w:rPr>
          <w:rFonts w:cs="Miriam"/>
          <w:sz w:val="18"/>
          <w:szCs w:val="18"/>
          <w:rtl/>
        </w:rPr>
        <w:t>דאיענש</w:t>
      </w:r>
      <w:proofErr w:type="spellEnd"/>
      <w:r w:rsidRPr="005D33AF">
        <w:rPr>
          <w:rFonts w:cs="Miriam" w:hint="cs"/>
          <w:sz w:val="18"/>
          <w:szCs w:val="18"/>
          <w:rtl/>
        </w:rPr>
        <w:t>? (</w:t>
      </w:r>
      <w:r w:rsidRPr="005D33AF">
        <w:rPr>
          <w:rFonts w:cs="Miriam" w:hint="cs"/>
          <w:sz w:val="18"/>
          <w:szCs w:val="18"/>
          <w:rtl/>
        </w:rPr>
        <w:softHyphen/>
        <w:t xml:space="preserve">– מניין ידע </w:t>
      </w:r>
      <w:r w:rsidRPr="005D33AF">
        <w:rPr>
          <w:rFonts w:cs="Miriam"/>
          <w:sz w:val="18"/>
          <w:szCs w:val="18"/>
          <w:rtl/>
        </w:rPr>
        <w:t>– שזה נביא אמת</w:t>
      </w:r>
      <w:r w:rsidRPr="005D33AF">
        <w:rPr>
          <w:rFonts w:cs="Miriam" w:hint="cs"/>
          <w:sz w:val="18"/>
          <w:szCs w:val="18"/>
          <w:rtl/>
        </w:rPr>
        <w:t xml:space="preserve"> </w:t>
      </w:r>
      <w:r w:rsidRPr="005D33AF">
        <w:rPr>
          <w:rFonts w:cs="Miriam"/>
          <w:sz w:val="18"/>
          <w:szCs w:val="18"/>
          <w:rtl/>
        </w:rPr>
        <w:t>–</w:t>
      </w:r>
      <w:r w:rsidRPr="005D33AF">
        <w:rPr>
          <w:rFonts w:cs="Miriam" w:hint="cs"/>
          <w:sz w:val="18"/>
          <w:szCs w:val="18"/>
          <w:rtl/>
        </w:rPr>
        <w:t xml:space="preserve"> שנענש? </w:t>
      </w:r>
      <w:r w:rsidRPr="005D33AF">
        <w:rPr>
          <w:rFonts w:cs="Miriam" w:hint="cs"/>
          <w:sz w:val="18"/>
          <w:szCs w:val="18"/>
          <w:rtl/>
        </w:rPr>
        <w:softHyphen/>
      </w:r>
      <w:r w:rsidRPr="005D33AF">
        <w:rPr>
          <w:rFonts w:cs="Miriam"/>
          <w:sz w:val="18"/>
          <w:szCs w:val="18"/>
          <w:rtl/>
        </w:rPr>
        <w:t>רש"י</w:t>
      </w:r>
      <w:r w:rsidRPr="005D33AF">
        <w:rPr>
          <w:rFonts w:cs="Miriam" w:hint="cs"/>
          <w:sz w:val="18"/>
          <w:szCs w:val="18"/>
          <w:rtl/>
        </w:rPr>
        <w:t>:</w:t>
      </w:r>
      <w:r w:rsidRPr="005D33AF">
        <w:rPr>
          <w:rFonts w:cs="Miriam"/>
          <w:sz w:val="18"/>
          <w:szCs w:val="18"/>
          <w:rtl/>
        </w:rPr>
        <w:t xml:space="preserve"> והלא שמא סבור שזהו נביא שקר, </w:t>
      </w:r>
      <w:r w:rsidRPr="005D33AF">
        <w:rPr>
          <w:rFonts w:cs="Miriam" w:hint="cs"/>
          <w:sz w:val="18"/>
          <w:szCs w:val="18"/>
          <w:rtl/>
        </w:rPr>
        <w:t>ו</w:t>
      </w:r>
      <w:r w:rsidRPr="005D33AF">
        <w:rPr>
          <w:rFonts w:cs="Miriam"/>
          <w:sz w:val="18"/>
          <w:szCs w:val="18"/>
          <w:rtl/>
        </w:rPr>
        <w:t>לפיכך מוותר על דבריו</w:t>
      </w:r>
      <w:r w:rsidRPr="005D33AF">
        <w:rPr>
          <w:rFonts w:cs="Miriam" w:hint="cs"/>
          <w:sz w:val="18"/>
          <w:szCs w:val="18"/>
          <w:rtl/>
        </w:rPr>
        <w:t>)</w:t>
      </w:r>
      <w:r w:rsidRPr="005D33AF">
        <w:rPr>
          <w:rFonts w:cs="Miriam"/>
          <w:sz w:val="18"/>
          <w:szCs w:val="18"/>
          <w:rtl/>
        </w:rPr>
        <w:t xml:space="preserve"> </w:t>
      </w:r>
    </w:p>
    <w:p w:rsidR="005D33AF" w:rsidRPr="005D33AF" w:rsidRDefault="000105BF" w:rsidP="005D33AF">
      <w:pPr>
        <w:spacing w:after="100" w:line="240" w:lineRule="auto"/>
        <w:rPr>
          <w:rFonts w:cs="Miriam" w:hint="cs"/>
          <w:sz w:val="18"/>
          <w:szCs w:val="18"/>
          <w:rtl/>
        </w:rPr>
      </w:pPr>
      <w:proofErr w:type="spellStart"/>
      <w:r w:rsidRPr="005D33AF">
        <w:rPr>
          <w:rFonts w:cs="Miriam"/>
          <w:sz w:val="18"/>
          <w:szCs w:val="18"/>
          <w:rtl/>
        </w:rPr>
        <w:t>דיהב</w:t>
      </w:r>
      <w:proofErr w:type="spellEnd"/>
      <w:r w:rsidRPr="005D33AF">
        <w:rPr>
          <w:rFonts w:cs="Miriam"/>
          <w:sz w:val="18"/>
          <w:szCs w:val="18"/>
          <w:rtl/>
        </w:rPr>
        <w:t xml:space="preserve"> ליה אות</w:t>
      </w:r>
      <w:r w:rsidRPr="005D33AF">
        <w:rPr>
          <w:rFonts w:cs="Miriam" w:hint="cs"/>
          <w:sz w:val="18"/>
          <w:szCs w:val="18"/>
          <w:rtl/>
        </w:rPr>
        <w:t>!</w:t>
      </w:r>
      <w:r w:rsidRPr="005D33AF">
        <w:rPr>
          <w:rFonts w:cs="Miriam"/>
          <w:sz w:val="18"/>
          <w:szCs w:val="18"/>
          <w:rtl/>
        </w:rPr>
        <w:t xml:space="preserve"> (</w:t>
      </w:r>
      <w:r w:rsidRPr="005D33AF">
        <w:rPr>
          <w:rFonts w:cs="Miriam" w:hint="cs"/>
          <w:sz w:val="18"/>
          <w:szCs w:val="18"/>
          <w:rtl/>
        </w:rPr>
        <w:softHyphen/>
        <w:t xml:space="preserve">– הוא ידע שהוא נביא מכך </w:t>
      </w:r>
      <w:r w:rsidRPr="005D33AF">
        <w:rPr>
          <w:rFonts w:cs="Miriam"/>
          <w:sz w:val="18"/>
          <w:szCs w:val="18"/>
          <w:rtl/>
        </w:rPr>
        <w:t>שנתן לו הנביא אות</w:t>
      </w:r>
      <w:r w:rsidRPr="005D33AF">
        <w:rPr>
          <w:rFonts w:cs="Miriam" w:hint="cs"/>
          <w:sz w:val="18"/>
          <w:szCs w:val="18"/>
          <w:rtl/>
        </w:rPr>
        <w:t>!</w:t>
      </w:r>
      <w:r w:rsidRPr="005D33AF">
        <w:rPr>
          <w:rFonts w:cs="Miriam"/>
          <w:sz w:val="18"/>
          <w:szCs w:val="18"/>
          <w:rtl/>
        </w:rPr>
        <w:t>)</w:t>
      </w:r>
      <w:r w:rsidR="005D33AF" w:rsidRPr="005D33AF">
        <w:rPr>
          <w:rFonts w:cs="Miriam" w:hint="cs"/>
          <w:sz w:val="18"/>
          <w:szCs w:val="18"/>
          <w:rtl/>
        </w:rPr>
        <w:t xml:space="preserve"> </w:t>
      </w:r>
    </w:p>
    <w:p w:rsidR="005D33AF" w:rsidRPr="005D33AF" w:rsidRDefault="000105BF" w:rsidP="005D33AF">
      <w:pPr>
        <w:spacing w:after="100" w:line="240" w:lineRule="auto"/>
        <w:rPr>
          <w:rFonts w:cs="Miriam" w:hint="cs"/>
          <w:sz w:val="18"/>
          <w:szCs w:val="18"/>
          <w:rtl/>
        </w:rPr>
      </w:pPr>
      <w:r w:rsidRPr="005D33AF">
        <w:rPr>
          <w:rFonts w:cs="Miriam"/>
          <w:sz w:val="18"/>
          <w:szCs w:val="18"/>
          <w:rtl/>
        </w:rPr>
        <w:t>והא מיכה</w:t>
      </w:r>
      <w:r w:rsidRPr="005D33AF">
        <w:rPr>
          <w:rFonts w:cs="Miriam" w:hint="cs"/>
          <w:sz w:val="18"/>
          <w:szCs w:val="18"/>
          <w:rtl/>
        </w:rPr>
        <w:t>,</w:t>
      </w:r>
      <w:r w:rsidRPr="005D33AF">
        <w:rPr>
          <w:rFonts w:cs="Miriam"/>
          <w:sz w:val="18"/>
          <w:szCs w:val="18"/>
          <w:rtl/>
        </w:rPr>
        <w:t xml:space="preserve"> דלא </w:t>
      </w:r>
      <w:proofErr w:type="spellStart"/>
      <w:r w:rsidRPr="005D33AF">
        <w:rPr>
          <w:rFonts w:cs="Miriam"/>
          <w:sz w:val="18"/>
          <w:szCs w:val="18"/>
          <w:rtl/>
        </w:rPr>
        <w:t>יהיב</w:t>
      </w:r>
      <w:proofErr w:type="spellEnd"/>
      <w:r w:rsidRPr="005D33AF">
        <w:rPr>
          <w:rFonts w:cs="Miriam"/>
          <w:sz w:val="18"/>
          <w:szCs w:val="18"/>
          <w:rtl/>
        </w:rPr>
        <w:t xml:space="preserve"> ליה אות, ואיענש? </w:t>
      </w:r>
      <w:r w:rsidRPr="005D33AF">
        <w:rPr>
          <w:rFonts w:cs="Miriam" w:hint="cs"/>
          <w:sz w:val="18"/>
          <w:szCs w:val="18"/>
          <w:rtl/>
        </w:rPr>
        <w:softHyphen/>
      </w:r>
      <w:r w:rsidRPr="005D33AF">
        <w:rPr>
          <w:rFonts w:cs="Miriam"/>
          <w:sz w:val="18"/>
          <w:szCs w:val="18"/>
          <w:rtl/>
        </w:rPr>
        <w:t>(</w:t>
      </w:r>
      <w:r w:rsidRPr="005D33AF">
        <w:rPr>
          <w:rFonts w:cs="Miriam" w:hint="cs"/>
          <w:sz w:val="18"/>
          <w:szCs w:val="18"/>
          <w:rtl/>
        </w:rPr>
        <w:softHyphen/>
        <w:t xml:space="preserve">– והרי </w:t>
      </w:r>
      <w:proofErr w:type="spellStart"/>
      <w:r w:rsidRPr="005D33AF">
        <w:rPr>
          <w:rFonts w:cs="Miriam"/>
          <w:sz w:val="18"/>
          <w:szCs w:val="18"/>
          <w:rtl/>
        </w:rPr>
        <w:t>מיכיהו</w:t>
      </w:r>
      <w:proofErr w:type="spellEnd"/>
      <w:r w:rsidRPr="005D33AF">
        <w:rPr>
          <w:rFonts w:cs="Miriam"/>
          <w:sz w:val="18"/>
          <w:szCs w:val="18"/>
          <w:rtl/>
        </w:rPr>
        <w:t xml:space="preserve"> בן </w:t>
      </w:r>
      <w:proofErr w:type="spellStart"/>
      <w:r w:rsidRPr="005D33AF">
        <w:rPr>
          <w:rFonts w:cs="Miriam"/>
          <w:sz w:val="18"/>
          <w:szCs w:val="18"/>
          <w:rtl/>
        </w:rPr>
        <w:t>ימלה</w:t>
      </w:r>
      <w:proofErr w:type="spellEnd"/>
      <w:r w:rsidRPr="005D33AF">
        <w:rPr>
          <w:rFonts w:cs="Miriam" w:hint="cs"/>
          <w:sz w:val="18"/>
          <w:szCs w:val="18"/>
          <w:rtl/>
        </w:rPr>
        <w:t xml:space="preserve"> </w:t>
      </w:r>
      <w:r w:rsidRPr="005D33AF">
        <w:rPr>
          <w:rFonts w:cs="Miriam"/>
          <w:sz w:val="18"/>
          <w:szCs w:val="18"/>
          <w:rtl/>
        </w:rPr>
        <w:t>לא נתן לרעהו אות, ונענש הר</w:t>
      </w:r>
      <w:r w:rsidRPr="005D33AF">
        <w:rPr>
          <w:rFonts w:cs="Miriam" w:hint="cs"/>
          <w:sz w:val="18"/>
          <w:szCs w:val="18"/>
          <w:rtl/>
        </w:rPr>
        <w:t>ֵ</w:t>
      </w:r>
      <w:r w:rsidRPr="005D33AF">
        <w:rPr>
          <w:rFonts w:cs="Miriam"/>
          <w:sz w:val="18"/>
          <w:szCs w:val="18"/>
          <w:rtl/>
        </w:rPr>
        <w:t>ע?)</w:t>
      </w:r>
      <w:r w:rsidR="005D33AF" w:rsidRPr="005D33AF">
        <w:rPr>
          <w:rFonts w:cs="Miriam" w:hint="cs"/>
          <w:sz w:val="18"/>
          <w:szCs w:val="18"/>
          <w:rtl/>
        </w:rPr>
        <w:t xml:space="preserve"> </w:t>
      </w:r>
    </w:p>
    <w:p w:rsidR="000105BF" w:rsidRPr="005D33AF" w:rsidRDefault="000105BF" w:rsidP="005D33AF">
      <w:pPr>
        <w:spacing w:after="100" w:line="240" w:lineRule="auto"/>
        <w:rPr>
          <w:rFonts w:cs="Miriam"/>
          <w:sz w:val="18"/>
          <w:szCs w:val="18"/>
          <w:rtl/>
        </w:rPr>
      </w:pPr>
      <w:proofErr w:type="spellStart"/>
      <w:r w:rsidRPr="005D33AF">
        <w:rPr>
          <w:rFonts w:cs="Miriam"/>
          <w:sz w:val="18"/>
          <w:szCs w:val="18"/>
          <w:rtl/>
        </w:rPr>
        <w:t>היכא</w:t>
      </w:r>
      <w:proofErr w:type="spellEnd"/>
      <w:r w:rsidRPr="005D33AF">
        <w:rPr>
          <w:rFonts w:cs="Miriam"/>
          <w:sz w:val="18"/>
          <w:szCs w:val="18"/>
          <w:rtl/>
        </w:rPr>
        <w:t xml:space="preserve"> </w:t>
      </w:r>
      <w:proofErr w:type="spellStart"/>
      <w:r w:rsidRPr="005D33AF">
        <w:rPr>
          <w:rFonts w:cs="Miriam"/>
          <w:sz w:val="18"/>
          <w:szCs w:val="18"/>
          <w:rtl/>
        </w:rPr>
        <w:t>דמוחזק</w:t>
      </w:r>
      <w:proofErr w:type="spellEnd"/>
      <w:r w:rsidRPr="005D33AF">
        <w:rPr>
          <w:rFonts w:cs="Miriam"/>
          <w:sz w:val="18"/>
          <w:szCs w:val="18"/>
          <w:rtl/>
        </w:rPr>
        <w:t xml:space="preserve"> </w:t>
      </w:r>
      <w:r w:rsidRPr="005D33AF">
        <w:rPr>
          <w:rFonts w:cs="Miriam" w:hint="cs"/>
          <w:sz w:val="18"/>
          <w:szCs w:val="18"/>
          <w:rtl/>
        </w:rPr>
        <w:softHyphen/>
        <w:t>–</w:t>
      </w:r>
      <w:r w:rsidRPr="005D33AF">
        <w:rPr>
          <w:rFonts w:cs="Miriam"/>
          <w:sz w:val="18"/>
          <w:szCs w:val="18"/>
          <w:rtl/>
        </w:rPr>
        <w:t xml:space="preserve"> שאני</w:t>
      </w:r>
      <w:r w:rsidRPr="005D33AF">
        <w:rPr>
          <w:rFonts w:cs="Miriam" w:hint="cs"/>
          <w:sz w:val="18"/>
          <w:szCs w:val="18"/>
          <w:rtl/>
        </w:rPr>
        <w:t>!</w:t>
      </w:r>
      <w:r w:rsidRPr="005D33AF">
        <w:rPr>
          <w:rFonts w:cs="Miriam"/>
          <w:sz w:val="18"/>
          <w:szCs w:val="18"/>
          <w:rtl/>
        </w:rPr>
        <w:t xml:space="preserve"> (</w:t>
      </w:r>
      <w:r w:rsidRPr="005D33AF">
        <w:rPr>
          <w:rFonts w:cs="Miriam" w:hint="cs"/>
          <w:sz w:val="18"/>
          <w:szCs w:val="18"/>
          <w:rtl/>
        </w:rPr>
        <w:softHyphen/>
        <w:t xml:space="preserve">– </w:t>
      </w:r>
      <w:r w:rsidRPr="005D33AF">
        <w:rPr>
          <w:rFonts w:cs="Miriam"/>
          <w:sz w:val="18"/>
          <w:szCs w:val="18"/>
          <w:rtl/>
        </w:rPr>
        <w:t xml:space="preserve">במקום שמוחזק </w:t>
      </w:r>
      <w:r w:rsidRPr="005D33AF">
        <w:rPr>
          <w:rFonts w:cs="Miriam" w:hint="cs"/>
          <w:sz w:val="18"/>
          <w:szCs w:val="18"/>
          <w:rtl/>
        </w:rPr>
        <w:t>כ</w:t>
      </w:r>
      <w:r w:rsidRPr="005D33AF">
        <w:rPr>
          <w:rFonts w:cs="Miriam"/>
          <w:sz w:val="18"/>
          <w:szCs w:val="18"/>
          <w:rtl/>
        </w:rPr>
        <w:t xml:space="preserve">נביא אמת </w:t>
      </w:r>
      <w:r w:rsidRPr="005D33AF">
        <w:rPr>
          <w:rFonts w:cs="Miriam" w:hint="cs"/>
          <w:sz w:val="18"/>
          <w:szCs w:val="18"/>
          <w:rtl/>
        </w:rPr>
        <w:t>אין</w:t>
      </w:r>
      <w:r w:rsidRPr="005D33AF">
        <w:rPr>
          <w:rFonts w:cs="Miriam"/>
          <w:sz w:val="18"/>
          <w:szCs w:val="18"/>
          <w:rtl/>
        </w:rPr>
        <w:t xml:space="preserve"> צריך אות</w:t>
      </w:r>
      <w:r w:rsidRPr="005D33AF">
        <w:rPr>
          <w:rFonts w:cs="Miriam" w:hint="cs"/>
          <w:sz w:val="18"/>
          <w:szCs w:val="18"/>
          <w:rtl/>
        </w:rPr>
        <w:t>!</w:t>
      </w:r>
      <w:r w:rsidRPr="005D33AF">
        <w:rPr>
          <w:rFonts w:cs="Miriam"/>
          <w:sz w:val="18"/>
          <w:szCs w:val="18"/>
          <w:rtl/>
        </w:rPr>
        <w:t>)</w:t>
      </w:r>
    </w:p>
    <w:p w:rsidR="007E24CC" w:rsidRDefault="007E24CC" w:rsidP="007E24CC">
      <w:pPr>
        <w:rPr>
          <w:rtl/>
        </w:rPr>
      </w:pPr>
      <w:r>
        <w:rPr>
          <w:rtl/>
        </w:rPr>
        <w:t>(</w:t>
      </w:r>
      <w:proofErr w:type="spellStart"/>
      <w:r>
        <w:rPr>
          <w:rtl/>
        </w:rPr>
        <w:t>לז</w:t>
      </w:r>
      <w:proofErr w:type="spellEnd"/>
      <w:r>
        <w:rPr>
          <w:rtl/>
        </w:rPr>
        <w:t>) וַיִּמְצָא אִישׁ אַחֵר וַיֹּאמֶר הַכֵּינִי נָא וַיַּכֵּהוּ הָאִי</w:t>
      </w:r>
      <w:proofErr w:type="spellStart"/>
      <w:r>
        <w:rPr>
          <w:rtl/>
        </w:rPr>
        <w:t>שׁ</w:t>
      </w:r>
      <w:proofErr w:type="spellEnd"/>
      <w:r>
        <w:rPr>
          <w:rtl/>
        </w:rPr>
        <w:t xml:space="preserve"> הַכּ</w:t>
      </w:r>
      <w:proofErr w:type="spellStart"/>
      <w:r>
        <w:rPr>
          <w:rtl/>
        </w:rPr>
        <w:t>ֵה</w:t>
      </w:r>
      <w:proofErr w:type="spellEnd"/>
      <w:r>
        <w:rPr>
          <w:rtl/>
        </w:rPr>
        <w:t xml:space="preserve"> וּפָצֹעַ:</w:t>
      </w:r>
    </w:p>
    <w:p w:rsidR="007E24CC" w:rsidRDefault="007E24CC" w:rsidP="007E24CC">
      <w:pPr>
        <w:rPr>
          <w:rtl/>
        </w:rPr>
      </w:pPr>
      <w:r>
        <w:rPr>
          <w:rtl/>
        </w:rPr>
        <w:t>(לח) וַיֵּ</w:t>
      </w:r>
      <w:proofErr w:type="spellStart"/>
      <w:r>
        <w:rPr>
          <w:rtl/>
        </w:rPr>
        <w:t>לֶךְ</w:t>
      </w:r>
      <w:proofErr w:type="spellEnd"/>
      <w:r>
        <w:rPr>
          <w:rtl/>
        </w:rPr>
        <w:t xml:space="preserve"> הַנָּב</w:t>
      </w:r>
      <w:proofErr w:type="spellStart"/>
      <w:r>
        <w:rPr>
          <w:rtl/>
        </w:rPr>
        <w:t>ִיא</w:t>
      </w:r>
      <w:proofErr w:type="spellEnd"/>
      <w:r>
        <w:rPr>
          <w:rtl/>
        </w:rPr>
        <w:t xml:space="preserve"> וַיַּעֲמֹד לַמֶּלֶךְ עַל הַדָּ</w:t>
      </w:r>
      <w:proofErr w:type="spellStart"/>
      <w:r>
        <w:rPr>
          <w:rtl/>
        </w:rPr>
        <w:t>רֶךְ</w:t>
      </w:r>
      <w:proofErr w:type="spellEnd"/>
      <w:r>
        <w:rPr>
          <w:rtl/>
        </w:rPr>
        <w:t xml:space="preserve"> וַיִּתְחַפֵּשׂ בָּאֲפֵר עַל עֵינָיו:</w:t>
      </w:r>
    </w:p>
    <w:p w:rsidR="0051560D" w:rsidRDefault="007E24CC" w:rsidP="007E24CC">
      <w:pPr>
        <w:rPr>
          <w:rFonts w:hint="cs"/>
          <w:rtl/>
        </w:rPr>
      </w:pPr>
      <w:r>
        <w:rPr>
          <w:rtl/>
        </w:rPr>
        <w:t>(</w:t>
      </w:r>
      <w:proofErr w:type="spellStart"/>
      <w:r>
        <w:rPr>
          <w:rtl/>
        </w:rPr>
        <w:t>לט</w:t>
      </w:r>
      <w:proofErr w:type="spellEnd"/>
      <w:r>
        <w:rPr>
          <w:rtl/>
        </w:rPr>
        <w:t>) וַיְה</w:t>
      </w:r>
      <w:proofErr w:type="spellStart"/>
      <w:r>
        <w:rPr>
          <w:rtl/>
        </w:rPr>
        <w:t>ִי</w:t>
      </w:r>
      <w:proofErr w:type="spellEnd"/>
      <w:r>
        <w:rPr>
          <w:rtl/>
        </w:rPr>
        <w:t xml:space="preserve"> הַמֶּלֶךְ עֹבֵר וְהוּא צָעַק אֶל הַמֶּ</w:t>
      </w:r>
      <w:proofErr w:type="spellStart"/>
      <w:r>
        <w:rPr>
          <w:rtl/>
        </w:rPr>
        <w:t>לֶךְ</w:t>
      </w:r>
      <w:proofErr w:type="spellEnd"/>
      <w:r>
        <w:rPr>
          <w:rtl/>
        </w:rPr>
        <w:t xml:space="preserve"> וַיֹּאמֶר עַבְדְּךָ יָצָא בְקֶר</w:t>
      </w:r>
      <w:proofErr w:type="spellStart"/>
      <w:r>
        <w:rPr>
          <w:rtl/>
        </w:rPr>
        <w:t>ֶב</w:t>
      </w:r>
      <w:proofErr w:type="spellEnd"/>
      <w:r>
        <w:rPr>
          <w:rtl/>
        </w:rPr>
        <w:t xml:space="preserve"> הַמִּלְחָמָה </w:t>
      </w:r>
    </w:p>
    <w:p w:rsidR="007E24CC" w:rsidRDefault="007E24CC" w:rsidP="007E24CC">
      <w:pPr>
        <w:rPr>
          <w:rtl/>
        </w:rPr>
      </w:pPr>
      <w:r>
        <w:rPr>
          <w:rtl/>
        </w:rPr>
        <w:t>וְהִנֵּה אִישׁ סָר וַיָּבֵא אֵלַי אִישׁ וַיֹּאמֶר שְׁמֹר אֶת הָאִי</w:t>
      </w:r>
      <w:proofErr w:type="spellStart"/>
      <w:r>
        <w:rPr>
          <w:rtl/>
        </w:rPr>
        <w:t>שׁ</w:t>
      </w:r>
      <w:proofErr w:type="spellEnd"/>
      <w:r>
        <w:rPr>
          <w:rtl/>
        </w:rPr>
        <w:t xml:space="preserve"> הַזֶּה אִם הִפָּ</w:t>
      </w:r>
      <w:proofErr w:type="spellStart"/>
      <w:r>
        <w:rPr>
          <w:rtl/>
        </w:rPr>
        <w:t>קֵד</w:t>
      </w:r>
      <w:proofErr w:type="spellEnd"/>
      <w:r>
        <w:rPr>
          <w:rtl/>
        </w:rPr>
        <w:t xml:space="preserve"> יִפָּקֵד </w:t>
      </w:r>
      <w:proofErr w:type="spellStart"/>
      <w:r>
        <w:rPr>
          <w:rtl/>
        </w:rPr>
        <w:t>וְהָי</w:t>
      </w:r>
      <w:proofErr w:type="spellEnd"/>
      <w:r>
        <w:rPr>
          <w:rtl/>
        </w:rPr>
        <w:t>ְתָה נַפְשְׁךָ תַּח</w:t>
      </w:r>
      <w:proofErr w:type="spellStart"/>
      <w:r>
        <w:rPr>
          <w:rtl/>
        </w:rPr>
        <w:t>ַת</w:t>
      </w:r>
      <w:proofErr w:type="spellEnd"/>
      <w:r>
        <w:rPr>
          <w:rtl/>
        </w:rPr>
        <w:t xml:space="preserve"> נַפְשׁוֹ אוֹ כִכַּר כֶּסֶף תִּשְׁקוֹל:</w:t>
      </w:r>
    </w:p>
    <w:p w:rsidR="007E24CC" w:rsidRDefault="007E24CC" w:rsidP="007E24CC">
      <w:pPr>
        <w:rPr>
          <w:rtl/>
        </w:rPr>
      </w:pPr>
      <w:r>
        <w:rPr>
          <w:rtl/>
        </w:rPr>
        <w:t>(מ) וַיְהִי עַבְדְּךָ עֹשׂ</w:t>
      </w:r>
      <w:proofErr w:type="spellStart"/>
      <w:r>
        <w:rPr>
          <w:rtl/>
        </w:rPr>
        <w:t>ֵה</w:t>
      </w:r>
      <w:proofErr w:type="spellEnd"/>
      <w:r>
        <w:rPr>
          <w:rtl/>
        </w:rPr>
        <w:t xml:space="preserve"> הֵנּ</w:t>
      </w:r>
      <w:proofErr w:type="spellStart"/>
      <w:r>
        <w:rPr>
          <w:rtl/>
        </w:rPr>
        <w:t>ָה</w:t>
      </w:r>
      <w:proofErr w:type="spellEnd"/>
      <w:r>
        <w:rPr>
          <w:rtl/>
        </w:rPr>
        <w:t xml:space="preserve"> וָהֵנָּה וְהוּא אֵינֶנּוּ וַיֹּאמֶר אֵלָיו מֶלֶךְ יִשְׂרָאֵל כֵּן מִשְׁפָּטֶ</w:t>
      </w:r>
      <w:proofErr w:type="spellStart"/>
      <w:r>
        <w:rPr>
          <w:rtl/>
        </w:rPr>
        <w:t>ךָ</w:t>
      </w:r>
      <w:proofErr w:type="spellEnd"/>
      <w:r>
        <w:rPr>
          <w:rtl/>
        </w:rPr>
        <w:t xml:space="preserve"> אַתּ</w:t>
      </w:r>
      <w:proofErr w:type="spellStart"/>
      <w:r>
        <w:rPr>
          <w:rtl/>
        </w:rPr>
        <w:t>ָה</w:t>
      </w:r>
      <w:proofErr w:type="spellEnd"/>
      <w:r>
        <w:rPr>
          <w:rtl/>
        </w:rPr>
        <w:t xml:space="preserve"> חָרָצְתָּ:</w:t>
      </w:r>
    </w:p>
    <w:p w:rsidR="007E24CC" w:rsidRDefault="007E24CC" w:rsidP="0051560D">
      <w:pPr>
        <w:rPr>
          <w:rtl/>
        </w:rPr>
      </w:pPr>
      <w:r>
        <w:rPr>
          <w:rtl/>
        </w:rPr>
        <w:t>(</w:t>
      </w:r>
      <w:proofErr w:type="spellStart"/>
      <w:r>
        <w:rPr>
          <w:rtl/>
        </w:rPr>
        <w:t>מא</w:t>
      </w:r>
      <w:proofErr w:type="spellEnd"/>
      <w:r>
        <w:rPr>
          <w:rtl/>
        </w:rPr>
        <w:t>) וַיְמ</w:t>
      </w:r>
      <w:r w:rsidR="0051560D">
        <w:rPr>
          <w:rtl/>
        </w:rPr>
        <w:t>ַהֵר וַיָּסַר אֶת הָאֲפ</w:t>
      </w:r>
      <w:proofErr w:type="spellStart"/>
      <w:r w:rsidR="0051560D">
        <w:rPr>
          <w:rtl/>
        </w:rPr>
        <w:t>ֵר</w:t>
      </w:r>
      <w:proofErr w:type="spellEnd"/>
      <w:r w:rsidR="0051560D">
        <w:rPr>
          <w:rtl/>
        </w:rPr>
        <w:t xml:space="preserve"> מֵעֲל</w:t>
      </w:r>
      <w:r>
        <w:rPr>
          <w:rtl/>
        </w:rPr>
        <w:t xml:space="preserve"> עֵינָיו </w:t>
      </w:r>
      <w:proofErr w:type="spellStart"/>
      <w:r>
        <w:rPr>
          <w:rtl/>
        </w:rPr>
        <w:t>וַיּ</w:t>
      </w:r>
      <w:proofErr w:type="spellEnd"/>
      <w:r>
        <w:rPr>
          <w:rtl/>
        </w:rPr>
        <w:t xml:space="preserve">ַכֵּר אֹתוֹ מֶלֶךְ יִשְׂרָאֵל כִּי </w:t>
      </w:r>
      <w:proofErr w:type="spellStart"/>
      <w:r>
        <w:rPr>
          <w:rtl/>
        </w:rPr>
        <w:t>מֵהַנְּ</w:t>
      </w:r>
      <w:proofErr w:type="spellEnd"/>
      <w:r>
        <w:rPr>
          <w:rtl/>
        </w:rPr>
        <w:t>בִאִים הוּא:</w:t>
      </w:r>
    </w:p>
    <w:p w:rsidR="000F29C1" w:rsidRDefault="007E24CC" w:rsidP="00C23562">
      <w:pPr>
        <w:rPr>
          <w:rFonts w:hint="cs"/>
          <w:rtl/>
        </w:rPr>
      </w:pPr>
      <w:r>
        <w:rPr>
          <w:rtl/>
        </w:rPr>
        <w:t>(</w:t>
      </w:r>
      <w:proofErr w:type="spellStart"/>
      <w:r>
        <w:rPr>
          <w:rtl/>
        </w:rPr>
        <w:t>מב</w:t>
      </w:r>
      <w:proofErr w:type="spellEnd"/>
      <w:r>
        <w:rPr>
          <w:rtl/>
        </w:rPr>
        <w:t xml:space="preserve">) וַיֹּאמֶר אֵלָיו כֹּה אָמַר </w:t>
      </w:r>
      <w:proofErr w:type="spellStart"/>
      <w:r>
        <w:rPr>
          <w:rtl/>
        </w:rPr>
        <w:t>יְדֹוָ</w:t>
      </w:r>
      <w:proofErr w:type="spellEnd"/>
      <w:r>
        <w:rPr>
          <w:rtl/>
        </w:rPr>
        <w:t>ד יַעַן שִׁלַּחְתָּ אֶת אִישׁ חֶרְמִי מִיּ</w:t>
      </w:r>
      <w:proofErr w:type="spellStart"/>
      <w:r>
        <w:rPr>
          <w:rtl/>
        </w:rPr>
        <w:t>ָד</w:t>
      </w:r>
      <w:proofErr w:type="spellEnd"/>
      <w:r>
        <w:rPr>
          <w:rtl/>
        </w:rPr>
        <w:t xml:space="preserve"> </w:t>
      </w:r>
      <w:proofErr w:type="spellStart"/>
      <w:r>
        <w:rPr>
          <w:rtl/>
        </w:rPr>
        <w:t>וְהָי</w:t>
      </w:r>
      <w:proofErr w:type="spellEnd"/>
      <w:r>
        <w:rPr>
          <w:rtl/>
        </w:rPr>
        <w:t>ְתָה נַפְשְׁךָ תַּח</w:t>
      </w:r>
      <w:proofErr w:type="spellStart"/>
      <w:r>
        <w:rPr>
          <w:rtl/>
        </w:rPr>
        <w:t>ַת</w:t>
      </w:r>
      <w:proofErr w:type="spellEnd"/>
      <w:r>
        <w:rPr>
          <w:rtl/>
        </w:rPr>
        <w:t xml:space="preserve"> נַפְש</w:t>
      </w:r>
      <w:proofErr w:type="spellStart"/>
      <w:r>
        <w:rPr>
          <w:rtl/>
        </w:rPr>
        <w:t>ׁוֹ</w:t>
      </w:r>
      <w:proofErr w:type="spellEnd"/>
      <w:r>
        <w:rPr>
          <w:rtl/>
        </w:rPr>
        <w:t xml:space="preserve"> וְעַמְּךָ תַּח</w:t>
      </w:r>
      <w:proofErr w:type="spellStart"/>
      <w:r>
        <w:rPr>
          <w:rtl/>
        </w:rPr>
        <w:t>ַת</w:t>
      </w:r>
      <w:proofErr w:type="spellEnd"/>
      <w:r>
        <w:rPr>
          <w:rtl/>
        </w:rPr>
        <w:t xml:space="preserve"> עַמּוֹ:</w:t>
      </w:r>
      <w:r w:rsidR="0051560D">
        <w:rPr>
          <w:rFonts w:hint="cs"/>
          <w:rtl/>
        </w:rPr>
        <w:t xml:space="preserve"> </w:t>
      </w:r>
      <w:r w:rsidR="0051560D" w:rsidRPr="0051560D">
        <w:rPr>
          <w:rFonts w:cs="Miriam" w:hint="cs"/>
          <w:sz w:val="18"/>
          <w:szCs w:val="18"/>
          <w:rtl/>
        </w:rPr>
        <w:t xml:space="preserve">מצודות דוד: </w:t>
      </w:r>
      <w:r w:rsidR="0051560D" w:rsidRPr="0051560D">
        <w:rPr>
          <w:rFonts w:cs="Miriam"/>
          <w:sz w:val="18"/>
          <w:szCs w:val="18"/>
          <w:rtl/>
        </w:rPr>
        <w:t xml:space="preserve">שלחת מידך את בן הדד, אשר לכדתי אותו כמו </w:t>
      </w:r>
      <w:proofErr w:type="spellStart"/>
      <w:r w:rsidR="0051560D" w:rsidRPr="0051560D">
        <w:rPr>
          <w:rFonts w:cs="Miriam"/>
          <w:sz w:val="18"/>
          <w:szCs w:val="18"/>
          <w:rtl/>
        </w:rPr>
        <w:t>הצודה</w:t>
      </w:r>
      <w:proofErr w:type="spellEnd"/>
      <w:r w:rsidR="0051560D" w:rsidRPr="0051560D">
        <w:rPr>
          <w:rFonts w:cs="Miriam"/>
          <w:sz w:val="18"/>
          <w:szCs w:val="18"/>
          <w:rtl/>
        </w:rPr>
        <w:t xml:space="preserve"> את הדג בחרמו, על כי לא היה לו מקום לנוס.</w:t>
      </w:r>
      <w:r w:rsidR="00C23562">
        <w:rPr>
          <w:rFonts w:hint="cs"/>
          <w:rtl/>
        </w:rPr>
        <w:t xml:space="preserve"> </w:t>
      </w:r>
      <w:r>
        <w:rPr>
          <w:rtl/>
        </w:rPr>
        <w:t xml:space="preserve">(מג) וַיֵּלֶךְ מֶלֶךְ יִשְׂרָאֵל עַל בֵּיתוֹ </w:t>
      </w:r>
      <w:r w:rsidRPr="007F3F7F">
        <w:rPr>
          <w:sz w:val="28"/>
          <w:szCs w:val="28"/>
          <w:rtl/>
        </w:rPr>
        <w:t>סַר וְזָעֵף</w:t>
      </w:r>
      <w:r>
        <w:rPr>
          <w:rtl/>
        </w:rPr>
        <w:t xml:space="preserve"> וַיָּבֹא </w:t>
      </w:r>
      <w:proofErr w:type="spellStart"/>
      <w:r>
        <w:rPr>
          <w:rtl/>
        </w:rPr>
        <w:t>שֹׁמְרוֹנ</w:t>
      </w:r>
      <w:proofErr w:type="spellEnd"/>
      <w:r>
        <w:rPr>
          <w:rtl/>
        </w:rPr>
        <w:t>ָה:</w:t>
      </w:r>
    </w:p>
    <w:p w:rsidR="0051560D" w:rsidRDefault="0051560D" w:rsidP="007E24CC">
      <w:pPr>
        <w:rPr>
          <w:rFonts w:hint="cs"/>
          <w:rtl/>
        </w:rPr>
      </w:pPr>
    </w:p>
    <w:p w:rsidR="0051560D" w:rsidRPr="00C23562" w:rsidRDefault="00C23562" w:rsidP="00C23562">
      <w:pPr>
        <w:rPr>
          <w:rFonts w:hint="cs"/>
          <w:u w:val="single"/>
          <w:rtl/>
        </w:rPr>
      </w:pPr>
      <w:r>
        <w:rPr>
          <w:rFonts w:hint="cs"/>
          <w:u w:val="single"/>
          <w:rtl/>
        </w:rPr>
        <w:t xml:space="preserve">ב. </w:t>
      </w:r>
      <w:r w:rsidRPr="00C23562">
        <w:rPr>
          <w:rFonts w:hint="cs"/>
          <w:u w:val="single"/>
          <w:rtl/>
        </w:rPr>
        <w:t>נבות ואיזבל</w:t>
      </w:r>
    </w:p>
    <w:p w:rsidR="0051560D" w:rsidRPr="0051560D" w:rsidRDefault="0051560D" w:rsidP="0051560D">
      <w:pPr>
        <w:rPr>
          <w:rFonts w:cs="Miriam"/>
          <w:sz w:val="18"/>
          <w:szCs w:val="18"/>
          <w:rtl/>
        </w:rPr>
      </w:pPr>
      <w:r w:rsidRPr="0051560D">
        <w:rPr>
          <w:rFonts w:cs="Miriam" w:hint="cs"/>
          <w:sz w:val="18"/>
          <w:szCs w:val="18"/>
          <w:rtl/>
        </w:rPr>
        <w:t xml:space="preserve">שמואל א ח: </w:t>
      </w:r>
      <w:r w:rsidRPr="0051560D">
        <w:rPr>
          <w:rFonts w:cs="Miriam"/>
          <w:sz w:val="18"/>
          <w:szCs w:val="18"/>
          <w:rtl/>
        </w:rPr>
        <w:t>(יד) וְאֶת שְׂדוֹתֵיכֶם וְאֶת כַּרְמֵיכֶם וְזֵיתֵיכֶם הַטּוֹב</w:t>
      </w:r>
      <w:proofErr w:type="spellStart"/>
      <w:r w:rsidRPr="0051560D">
        <w:rPr>
          <w:rFonts w:cs="Miriam"/>
          <w:sz w:val="18"/>
          <w:szCs w:val="18"/>
          <w:rtl/>
        </w:rPr>
        <w:t>ִים</w:t>
      </w:r>
      <w:proofErr w:type="spellEnd"/>
      <w:r w:rsidRPr="0051560D">
        <w:rPr>
          <w:rFonts w:cs="Miriam"/>
          <w:sz w:val="18"/>
          <w:szCs w:val="18"/>
          <w:rtl/>
        </w:rPr>
        <w:t xml:space="preserve"> </w:t>
      </w:r>
      <w:proofErr w:type="spellStart"/>
      <w:r w:rsidRPr="0051560D">
        <w:rPr>
          <w:rFonts w:cs="Miriam"/>
          <w:sz w:val="18"/>
          <w:szCs w:val="18"/>
          <w:rtl/>
        </w:rPr>
        <w:t>יִק</w:t>
      </w:r>
      <w:proofErr w:type="spellEnd"/>
      <w:r w:rsidRPr="0051560D">
        <w:rPr>
          <w:rFonts w:cs="Miriam"/>
          <w:sz w:val="18"/>
          <w:szCs w:val="18"/>
          <w:rtl/>
        </w:rPr>
        <w:t>ָּח וְנָתַן לַעֲבָדָיו:</w:t>
      </w:r>
    </w:p>
    <w:p w:rsidR="0051560D" w:rsidRPr="0051560D" w:rsidRDefault="0051560D" w:rsidP="0051560D">
      <w:pPr>
        <w:rPr>
          <w:rFonts w:cs="Miriam"/>
          <w:sz w:val="18"/>
          <w:szCs w:val="18"/>
          <w:rtl/>
        </w:rPr>
      </w:pPr>
      <w:r w:rsidRPr="0051560D">
        <w:rPr>
          <w:rFonts w:cs="Miriam"/>
          <w:sz w:val="18"/>
          <w:szCs w:val="18"/>
          <w:rtl/>
        </w:rPr>
        <w:t>(</w:t>
      </w:r>
      <w:proofErr w:type="spellStart"/>
      <w:r w:rsidRPr="0051560D">
        <w:rPr>
          <w:rFonts w:cs="Miriam"/>
          <w:sz w:val="18"/>
          <w:szCs w:val="18"/>
          <w:rtl/>
        </w:rPr>
        <w:t>טו</w:t>
      </w:r>
      <w:proofErr w:type="spellEnd"/>
      <w:r w:rsidRPr="0051560D">
        <w:rPr>
          <w:rFonts w:cs="Miriam"/>
          <w:sz w:val="18"/>
          <w:szCs w:val="18"/>
          <w:rtl/>
        </w:rPr>
        <w:t>) וְזַרְעֵ</w:t>
      </w:r>
      <w:proofErr w:type="spellStart"/>
      <w:r w:rsidRPr="0051560D">
        <w:rPr>
          <w:rFonts w:cs="Miriam"/>
          <w:sz w:val="18"/>
          <w:szCs w:val="18"/>
          <w:rtl/>
        </w:rPr>
        <w:t>יכֶם</w:t>
      </w:r>
      <w:proofErr w:type="spellEnd"/>
      <w:r w:rsidRPr="0051560D">
        <w:rPr>
          <w:rFonts w:cs="Miriam"/>
          <w:sz w:val="18"/>
          <w:szCs w:val="18"/>
          <w:rtl/>
        </w:rPr>
        <w:t xml:space="preserve"> וְכַרְמֵיכֶם יַעְש</w:t>
      </w:r>
      <w:proofErr w:type="spellStart"/>
      <w:r w:rsidRPr="0051560D">
        <w:rPr>
          <w:rFonts w:cs="Miriam"/>
          <w:sz w:val="18"/>
          <w:szCs w:val="18"/>
          <w:rtl/>
        </w:rPr>
        <w:t>ׂר</w:t>
      </w:r>
      <w:proofErr w:type="spellEnd"/>
      <w:r w:rsidRPr="0051560D">
        <w:rPr>
          <w:rFonts w:cs="Miriam"/>
          <w:sz w:val="18"/>
          <w:szCs w:val="18"/>
          <w:rtl/>
        </w:rPr>
        <w:t xml:space="preserve"> וְנָתַן לְסָרִיסָיו וְלַעֲבָדָיו:</w:t>
      </w:r>
    </w:p>
    <w:p w:rsidR="0051560D" w:rsidRPr="0051560D" w:rsidRDefault="0051560D" w:rsidP="0051560D">
      <w:pPr>
        <w:rPr>
          <w:rFonts w:cs="Miriam"/>
          <w:sz w:val="18"/>
          <w:szCs w:val="18"/>
          <w:rtl/>
        </w:rPr>
      </w:pPr>
      <w:r w:rsidRPr="0051560D">
        <w:rPr>
          <w:rFonts w:cs="Miriam"/>
          <w:sz w:val="18"/>
          <w:szCs w:val="18"/>
          <w:rtl/>
        </w:rPr>
        <w:t>(</w:t>
      </w:r>
      <w:proofErr w:type="spellStart"/>
      <w:r w:rsidRPr="0051560D">
        <w:rPr>
          <w:rFonts w:cs="Miriam"/>
          <w:sz w:val="18"/>
          <w:szCs w:val="18"/>
          <w:rtl/>
        </w:rPr>
        <w:t>יח</w:t>
      </w:r>
      <w:proofErr w:type="spellEnd"/>
      <w:r w:rsidRPr="0051560D">
        <w:rPr>
          <w:rFonts w:cs="Miriam"/>
          <w:sz w:val="18"/>
          <w:szCs w:val="18"/>
          <w:rtl/>
        </w:rPr>
        <w:t>) וּזְעַקְתֶּם בַּיּ</w:t>
      </w:r>
      <w:proofErr w:type="spellStart"/>
      <w:r w:rsidRPr="0051560D">
        <w:rPr>
          <w:rFonts w:cs="Miriam"/>
          <w:sz w:val="18"/>
          <w:szCs w:val="18"/>
          <w:rtl/>
        </w:rPr>
        <w:t>וֹם</w:t>
      </w:r>
      <w:proofErr w:type="spellEnd"/>
      <w:r w:rsidRPr="0051560D">
        <w:rPr>
          <w:rFonts w:cs="Miriam"/>
          <w:sz w:val="18"/>
          <w:szCs w:val="18"/>
          <w:rtl/>
        </w:rPr>
        <w:t xml:space="preserve"> הַהוּא מִלִּפ</w:t>
      </w:r>
      <w:proofErr w:type="spellStart"/>
      <w:r w:rsidRPr="0051560D">
        <w:rPr>
          <w:rFonts w:cs="Miriam"/>
          <w:sz w:val="18"/>
          <w:szCs w:val="18"/>
          <w:rtl/>
        </w:rPr>
        <w:t>ְנֵי</w:t>
      </w:r>
      <w:proofErr w:type="spellEnd"/>
      <w:r w:rsidRPr="0051560D">
        <w:rPr>
          <w:rFonts w:cs="Miriam"/>
          <w:sz w:val="18"/>
          <w:szCs w:val="18"/>
          <w:rtl/>
        </w:rPr>
        <w:t xml:space="preserve"> מַלְכְּכֶם אֲשׁ</w:t>
      </w:r>
      <w:proofErr w:type="spellStart"/>
      <w:r w:rsidRPr="0051560D">
        <w:rPr>
          <w:rFonts w:cs="Miriam"/>
          <w:sz w:val="18"/>
          <w:szCs w:val="18"/>
          <w:rtl/>
        </w:rPr>
        <w:t>ֶר</w:t>
      </w:r>
      <w:proofErr w:type="spellEnd"/>
      <w:r w:rsidRPr="0051560D">
        <w:rPr>
          <w:rFonts w:cs="Miriam"/>
          <w:sz w:val="18"/>
          <w:szCs w:val="18"/>
          <w:rtl/>
        </w:rPr>
        <w:t xml:space="preserve"> בְּחַרְתֶּם לָכֶם וְלֹא יַעֲנֶה </w:t>
      </w:r>
      <w:proofErr w:type="spellStart"/>
      <w:r w:rsidRPr="0051560D">
        <w:rPr>
          <w:rFonts w:cs="Miriam"/>
          <w:sz w:val="18"/>
          <w:szCs w:val="18"/>
          <w:rtl/>
        </w:rPr>
        <w:t>יְדֹוָ</w:t>
      </w:r>
      <w:proofErr w:type="spellEnd"/>
      <w:r w:rsidRPr="0051560D">
        <w:rPr>
          <w:rFonts w:cs="Miriam"/>
          <w:sz w:val="18"/>
          <w:szCs w:val="18"/>
          <w:rtl/>
        </w:rPr>
        <w:t>ד אֶתְכֶם בַּיּ</w:t>
      </w:r>
      <w:proofErr w:type="spellStart"/>
      <w:r w:rsidRPr="0051560D">
        <w:rPr>
          <w:rFonts w:cs="Miriam"/>
          <w:sz w:val="18"/>
          <w:szCs w:val="18"/>
          <w:rtl/>
        </w:rPr>
        <w:t>וֹם</w:t>
      </w:r>
      <w:proofErr w:type="spellEnd"/>
      <w:r w:rsidRPr="0051560D">
        <w:rPr>
          <w:rFonts w:cs="Miriam"/>
          <w:sz w:val="18"/>
          <w:szCs w:val="18"/>
          <w:rtl/>
        </w:rPr>
        <w:t xml:space="preserve"> הַהוּא:</w:t>
      </w:r>
    </w:p>
    <w:p w:rsidR="0051560D" w:rsidRPr="0051560D" w:rsidRDefault="0051560D" w:rsidP="0051560D">
      <w:pPr>
        <w:rPr>
          <w:rFonts w:cs="Miriam"/>
          <w:sz w:val="18"/>
          <w:szCs w:val="18"/>
          <w:rtl/>
        </w:rPr>
      </w:pPr>
      <w:r w:rsidRPr="0051560D">
        <w:rPr>
          <w:rFonts w:cs="Miriam"/>
          <w:sz w:val="18"/>
          <w:szCs w:val="18"/>
          <w:rtl/>
        </w:rPr>
        <w:t>(</w:t>
      </w:r>
      <w:proofErr w:type="spellStart"/>
      <w:r w:rsidRPr="0051560D">
        <w:rPr>
          <w:rFonts w:cs="Miriam"/>
          <w:sz w:val="18"/>
          <w:szCs w:val="18"/>
          <w:rtl/>
        </w:rPr>
        <w:t>יט</w:t>
      </w:r>
      <w:proofErr w:type="spellEnd"/>
      <w:r w:rsidRPr="0051560D">
        <w:rPr>
          <w:rFonts w:cs="Miriam"/>
          <w:sz w:val="18"/>
          <w:szCs w:val="18"/>
          <w:rtl/>
        </w:rPr>
        <w:t>) וַיְמָאֲנוּ הָעָם לִשְׁמֹעַ בְּקו</w:t>
      </w:r>
      <w:proofErr w:type="spellStart"/>
      <w:r w:rsidRPr="0051560D">
        <w:rPr>
          <w:rFonts w:cs="Miriam"/>
          <w:sz w:val="18"/>
          <w:szCs w:val="18"/>
          <w:rtl/>
        </w:rPr>
        <w:t>ֹל</w:t>
      </w:r>
      <w:proofErr w:type="spellEnd"/>
      <w:r w:rsidRPr="0051560D">
        <w:rPr>
          <w:rFonts w:cs="Miriam"/>
          <w:sz w:val="18"/>
          <w:szCs w:val="18"/>
          <w:rtl/>
        </w:rPr>
        <w:t xml:space="preserve"> שְׁמוּאֵל וַיֹּאמְרוּ לֹּא כִּי אִם מֶלֶךְ יִהְיֶה עָלֵינוּ:</w:t>
      </w:r>
    </w:p>
    <w:p w:rsidR="0051560D" w:rsidRDefault="0051560D" w:rsidP="0051560D">
      <w:pPr>
        <w:rPr>
          <w:rFonts w:cs="Miriam" w:hint="cs"/>
          <w:sz w:val="18"/>
          <w:szCs w:val="18"/>
          <w:rtl/>
        </w:rPr>
      </w:pPr>
      <w:r w:rsidRPr="0051560D">
        <w:rPr>
          <w:rFonts w:cs="Miriam"/>
          <w:sz w:val="18"/>
          <w:szCs w:val="18"/>
          <w:rtl/>
        </w:rPr>
        <w:t>(כ) וְהָיִינוּ גַם אֲנַחְנוּ כְּכ</w:t>
      </w:r>
      <w:proofErr w:type="spellStart"/>
      <w:r w:rsidRPr="0051560D">
        <w:rPr>
          <w:rFonts w:cs="Miriam"/>
          <w:sz w:val="18"/>
          <w:szCs w:val="18"/>
          <w:rtl/>
        </w:rPr>
        <w:t>ָל</w:t>
      </w:r>
      <w:proofErr w:type="spellEnd"/>
      <w:r w:rsidRPr="0051560D">
        <w:rPr>
          <w:rFonts w:cs="Miriam"/>
          <w:sz w:val="18"/>
          <w:szCs w:val="18"/>
          <w:rtl/>
        </w:rPr>
        <w:t xml:space="preserve"> </w:t>
      </w:r>
      <w:proofErr w:type="spellStart"/>
      <w:r w:rsidRPr="0051560D">
        <w:rPr>
          <w:rFonts w:cs="Miriam"/>
          <w:sz w:val="18"/>
          <w:szCs w:val="18"/>
          <w:rtl/>
        </w:rPr>
        <w:t>הַגּו</w:t>
      </w:r>
      <w:proofErr w:type="spellEnd"/>
      <w:r w:rsidRPr="0051560D">
        <w:rPr>
          <w:rFonts w:cs="Miriam"/>
          <w:sz w:val="18"/>
          <w:szCs w:val="18"/>
          <w:rtl/>
        </w:rPr>
        <w:t>ֹיִם וּשְׁפָטָנוּ מַלְכֵּנוּ וְיָצ</w:t>
      </w:r>
      <w:proofErr w:type="spellStart"/>
      <w:r w:rsidRPr="0051560D">
        <w:rPr>
          <w:rFonts w:cs="Miriam"/>
          <w:sz w:val="18"/>
          <w:szCs w:val="18"/>
          <w:rtl/>
        </w:rPr>
        <w:t>ָא</w:t>
      </w:r>
      <w:proofErr w:type="spellEnd"/>
      <w:r w:rsidRPr="0051560D">
        <w:rPr>
          <w:rFonts w:cs="Miriam"/>
          <w:sz w:val="18"/>
          <w:szCs w:val="18"/>
          <w:rtl/>
        </w:rPr>
        <w:t xml:space="preserve"> לְפָנֵי</w:t>
      </w:r>
      <w:proofErr w:type="spellStart"/>
      <w:r w:rsidRPr="0051560D">
        <w:rPr>
          <w:rFonts w:cs="Miriam"/>
          <w:sz w:val="18"/>
          <w:szCs w:val="18"/>
          <w:rtl/>
        </w:rPr>
        <w:t>נוּ</w:t>
      </w:r>
      <w:proofErr w:type="spellEnd"/>
      <w:r w:rsidRPr="0051560D">
        <w:rPr>
          <w:rFonts w:cs="Miriam"/>
          <w:sz w:val="18"/>
          <w:szCs w:val="18"/>
          <w:rtl/>
        </w:rPr>
        <w:t xml:space="preserve"> וְנִלְחַם אֶת מִלְחֲמֹתֵנוּ:</w:t>
      </w:r>
    </w:p>
    <w:p w:rsidR="007F3F7F" w:rsidRDefault="007F3F7F" w:rsidP="0051560D">
      <w:pPr>
        <w:rPr>
          <w:rFonts w:cs="Miriam" w:hint="cs"/>
          <w:sz w:val="18"/>
          <w:szCs w:val="18"/>
          <w:rtl/>
        </w:rPr>
      </w:pPr>
    </w:p>
    <w:p w:rsidR="007F3F7F" w:rsidRDefault="007F3F7F" w:rsidP="007F3F7F">
      <w:pPr>
        <w:rPr>
          <w:rFonts w:cs="Miriam" w:hint="cs"/>
          <w:sz w:val="18"/>
          <w:szCs w:val="18"/>
          <w:rtl/>
        </w:rPr>
      </w:pPr>
      <w:r>
        <w:rPr>
          <w:rFonts w:cs="Miriam" w:hint="cs"/>
          <w:sz w:val="18"/>
          <w:szCs w:val="18"/>
          <w:rtl/>
        </w:rPr>
        <w:t xml:space="preserve">יחזקאל </w:t>
      </w:r>
      <w:proofErr w:type="spellStart"/>
      <w:r>
        <w:rPr>
          <w:rFonts w:cs="Miriam" w:hint="cs"/>
          <w:sz w:val="18"/>
          <w:szCs w:val="18"/>
          <w:rtl/>
        </w:rPr>
        <w:t>מו</w:t>
      </w:r>
      <w:proofErr w:type="spellEnd"/>
      <w:r>
        <w:rPr>
          <w:rFonts w:cs="Miriam" w:hint="cs"/>
          <w:sz w:val="18"/>
          <w:szCs w:val="18"/>
          <w:rtl/>
        </w:rPr>
        <w:t xml:space="preserve"> </w:t>
      </w:r>
      <w:r w:rsidRPr="007F3F7F">
        <w:rPr>
          <w:rFonts w:cs="Miriam"/>
          <w:sz w:val="18"/>
          <w:szCs w:val="18"/>
          <w:rtl/>
        </w:rPr>
        <w:t>(</w:t>
      </w:r>
      <w:proofErr w:type="spellStart"/>
      <w:r w:rsidRPr="007F3F7F">
        <w:rPr>
          <w:rFonts w:cs="Miriam"/>
          <w:sz w:val="18"/>
          <w:szCs w:val="18"/>
          <w:rtl/>
        </w:rPr>
        <w:t>יח</w:t>
      </w:r>
      <w:proofErr w:type="spellEnd"/>
      <w:r w:rsidRPr="007F3F7F">
        <w:rPr>
          <w:rFonts w:cs="Miriam"/>
          <w:sz w:val="18"/>
          <w:szCs w:val="18"/>
          <w:rtl/>
        </w:rPr>
        <w:t xml:space="preserve">) וְלֹא </w:t>
      </w:r>
      <w:proofErr w:type="spellStart"/>
      <w:r w:rsidRPr="007F3F7F">
        <w:rPr>
          <w:rFonts w:cs="Miriam"/>
          <w:sz w:val="18"/>
          <w:szCs w:val="18"/>
          <w:rtl/>
        </w:rPr>
        <w:t>יִק</w:t>
      </w:r>
      <w:proofErr w:type="spellEnd"/>
      <w:r w:rsidRPr="007F3F7F">
        <w:rPr>
          <w:rFonts w:cs="Miriam"/>
          <w:sz w:val="18"/>
          <w:szCs w:val="18"/>
          <w:rtl/>
        </w:rPr>
        <w:t xml:space="preserve">ַּח הַנָּשִׂיא מִנַּחֲלַת הָעָם </w:t>
      </w:r>
      <w:proofErr w:type="spellStart"/>
      <w:r w:rsidRPr="007F3F7F">
        <w:rPr>
          <w:rFonts w:cs="Miriam"/>
          <w:sz w:val="18"/>
          <w:szCs w:val="18"/>
          <w:rtl/>
        </w:rPr>
        <w:t>לְהוֹנ</w:t>
      </w:r>
      <w:proofErr w:type="spellEnd"/>
      <w:r w:rsidRPr="007F3F7F">
        <w:rPr>
          <w:rFonts w:cs="Miriam"/>
          <w:sz w:val="18"/>
          <w:szCs w:val="18"/>
          <w:rtl/>
        </w:rPr>
        <w:t xml:space="preserve">ֹתָם </w:t>
      </w:r>
      <w:proofErr w:type="spellStart"/>
      <w:r w:rsidRPr="007F3F7F">
        <w:rPr>
          <w:rFonts w:cs="Miriam"/>
          <w:sz w:val="18"/>
          <w:szCs w:val="18"/>
          <w:rtl/>
        </w:rPr>
        <w:t>מֵאֲחֻזָּ</w:t>
      </w:r>
      <w:proofErr w:type="spellEnd"/>
      <w:r w:rsidRPr="007F3F7F">
        <w:rPr>
          <w:rFonts w:cs="Miriam"/>
          <w:sz w:val="18"/>
          <w:szCs w:val="18"/>
          <w:rtl/>
        </w:rPr>
        <w:t xml:space="preserve">תָם </w:t>
      </w:r>
    </w:p>
    <w:p w:rsidR="007F3F7F" w:rsidRDefault="007F3F7F" w:rsidP="007F3F7F">
      <w:pPr>
        <w:rPr>
          <w:rFonts w:cs="Miriam" w:hint="cs"/>
          <w:sz w:val="18"/>
          <w:szCs w:val="18"/>
          <w:rtl/>
        </w:rPr>
      </w:pPr>
      <w:proofErr w:type="spellStart"/>
      <w:r w:rsidRPr="007F3F7F">
        <w:rPr>
          <w:rFonts w:cs="Miriam"/>
          <w:sz w:val="18"/>
          <w:szCs w:val="18"/>
          <w:rtl/>
        </w:rPr>
        <w:t>מֵאֲחֻזָּ</w:t>
      </w:r>
      <w:proofErr w:type="spellEnd"/>
      <w:r w:rsidRPr="007F3F7F">
        <w:rPr>
          <w:rFonts w:cs="Miriam"/>
          <w:sz w:val="18"/>
          <w:szCs w:val="18"/>
          <w:rtl/>
        </w:rPr>
        <w:t>תוֹ יַנְחִל אֶת בָּנָ</w:t>
      </w:r>
      <w:proofErr w:type="spellStart"/>
      <w:r w:rsidRPr="007F3F7F">
        <w:rPr>
          <w:rFonts w:cs="Miriam"/>
          <w:sz w:val="18"/>
          <w:szCs w:val="18"/>
          <w:rtl/>
        </w:rPr>
        <w:t>יו</w:t>
      </w:r>
      <w:proofErr w:type="spellEnd"/>
      <w:r w:rsidRPr="007F3F7F">
        <w:rPr>
          <w:rFonts w:cs="Miriam"/>
          <w:sz w:val="18"/>
          <w:szCs w:val="18"/>
          <w:rtl/>
        </w:rPr>
        <w:t xml:space="preserve"> לְמַעַן אֲשֶׁר לֹא יָפֻצ</w:t>
      </w:r>
      <w:proofErr w:type="spellStart"/>
      <w:r w:rsidRPr="007F3F7F">
        <w:rPr>
          <w:rFonts w:cs="Miriam"/>
          <w:sz w:val="18"/>
          <w:szCs w:val="18"/>
          <w:rtl/>
        </w:rPr>
        <w:t>וּ</w:t>
      </w:r>
      <w:proofErr w:type="spellEnd"/>
      <w:r w:rsidRPr="007F3F7F">
        <w:rPr>
          <w:rFonts w:cs="Miriam"/>
          <w:sz w:val="18"/>
          <w:szCs w:val="18"/>
          <w:rtl/>
        </w:rPr>
        <w:t xml:space="preserve"> עַמִּי אִישׁ </w:t>
      </w:r>
      <w:proofErr w:type="spellStart"/>
      <w:r w:rsidRPr="007F3F7F">
        <w:rPr>
          <w:rFonts w:cs="Miriam"/>
          <w:sz w:val="18"/>
          <w:szCs w:val="18"/>
          <w:rtl/>
        </w:rPr>
        <w:t>מֵאֲחֻזָּ</w:t>
      </w:r>
      <w:proofErr w:type="spellEnd"/>
      <w:r w:rsidRPr="007F3F7F">
        <w:rPr>
          <w:rFonts w:cs="Miriam"/>
          <w:sz w:val="18"/>
          <w:szCs w:val="18"/>
          <w:rtl/>
        </w:rPr>
        <w:t>תוֹ:</w:t>
      </w:r>
    </w:p>
    <w:p w:rsidR="007F3F7F" w:rsidRDefault="007F3F7F" w:rsidP="007F3F7F">
      <w:pPr>
        <w:rPr>
          <w:rFonts w:cs="Miriam" w:hint="cs"/>
          <w:sz w:val="18"/>
          <w:szCs w:val="18"/>
          <w:rtl/>
        </w:rPr>
      </w:pPr>
    </w:p>
    <w:p w:rsidR="007F3F7F" w:rsidRDefault="007F3F7F" w:rsidP="007F3F7F">
      <w:pPr>
        <w:rPr>
          <w:rFonts w:cs="Miriam" w:hint="cs"/>
          <w:sz w:val="18"/>
          <w:szCs w:val="18"/>
          <w:rtl/>
        </w:rPr>
      </w:pPr>
      <w:r>
        <w:rPr>
          <w:rFonts w:cs="Miriam" w:hint="cs"/>
          <w:sz w:val="18"/>
          <w:szCs w:val="18"/>
          <w:rtl/>
        </w:rPr>
        <w:t xml:space="preserve">סנהדרין כ, ע"ב: </w:t>
      </w:r>
      <w:r w:rsidRPr="007F3F7F">
        <w:rPr>
          <w:rFonts w:cs="Miriam"/>
          <w:sz w:val="18"/>
          <w:szCs w:val="18"/>
          <w:rtl/>
        </w:rPr>
        <w:t xml:space="preserve">אמר רב יהודה אמר שמואל כל האמור בפרשת מלך </w:t>
      </w:r>
      <w:proofErr w:type="spellStart"/>
      <w:r w:rsidRPr="007F3F7F">
        <w:rPr>
          <w:rFonts w:cs="Miriam"/>
          <w:sz w:val="18"/>
          <w:szCs w:val="18"/>
          <w:rtl/>
        </w:rPr>
        <w:t>מלך</w:t>
      </w:r>
      <w:proofErr w:type="spellEnd"/>
      <w:r w:rsidRPr="007F3F7F">
        <w:rPr>
          <w:rFonts w:cs="Miriam"/>
          <w:sz w:val="18"/>
          <w:szCs w:val="18"/>
          <w:rtl/>
        </w:rPr>
        <w:t xml:space="preserve"> מותר בו </w:t>
      </w:r>
    </w:p>
    <w:p w:rsidR="007F3F7F" w:rsidRDefault="007F3F7F" w:rsidP="007F3F7F">
      <w:pPr>
        <w:rPr>
          <w:rFonts w:cs="Miriam" w:hint="cs"/>
          <w:sz w:val="18"/>
          <w:szCs w:val="18"/>
          <w:rtl/>
        </w:rPr>
      </w:pPr>
      <w:r w:rsidRPr="007F3F7F">
        <w:rPr>
          <w:rFonts w:cs="Miriam"/>
          <w:sz w:val="18"/>
          <w:szCs w:val="18"/>
          <w:rtl/>
        </w:rPr>
        <w:t xml:space="preserve">רב אמר לא נאמרה פרשה זו אלא לאיים עליהם שנאמר שום תשים עליך מלך שתהא אימתו עליך </w:t>
      </w:r>
    </w:p>
    <w:p w:rsidR="007F3F7F" w:rsidRPr="0051560D" w:rsidRDefault="007F3F7F" w:rsidP="007F3F7F">
      <w:pPr>
        <w:rPr>
          <w:rFonts w:cs="Miriam" w:hint="cs"/>
          <w:sz w:val="18"/>
          <w:szCs w:val="18"/>
          <w:rtl/>
        </w:rPr>
      </w:pPr>
      <w:r>
        <w:rPr>
          <w:rFonts w:cs="Miriam" w:hint="cs"/>
          <w:sz w:val="18"/>
          <w:szCs w:val="18"/>
          <w:rtl/>
        </w:rPr>
        <w:t xml:space="preserve">רש"י: </w:t>
      </w:r>
      <w:r w:rsidRPr="007F3F7F">
        <w:rPr>
          <w:rFonts w:cs="Miriam"/>
          <w:sz w:val="18"/>
          <w:szCs w:val="18"/>
          <w:rtl/>
        </w:rPr>
        <w:t>שתהא אימת מלכם עליהם, אבל אינו מותר לעשות,</w:t>
      </w:r>
    </w:p>
    <w:p w:rsidR="0051560D" w:rsidRDefault="00C23562" w:rsidP="0051560D">
      <w:pPr>
        <w:rPr>
          <w:rtl/>
        </w:rPr>
      </w:pPr>
      <w:proofErr w:type="spellStart"/>
      <w:r>
        <w:rPr>
          <w:rFonts w:hint="cs"/>
          <w:rtl/>
        </w:rPr>
        <w:t>כא</w:t>
      </w:r>
      <w:proofErr w:type="spellEnd"/>
      <w:r>
        <w:rPr>
          <w:rFonts w:hint="cs"/>
          <w:rtl/>
        </w:rPr>
        <w:t xml:space="preserve"> </w:t>
      </w:r>
      <w:r w:rsidR="0051560D">
        <w:rPr>
          <w:rtl/>
        </w:rPr>
        <w:t>(א) וַיְהִי אַחַר הַדְּבָרִים הָאֵלֶּה כֶּרֶם הָיָה לְנָבוֹת הַיִּזְרְעֵאלִי אֲשֶׁר בְּיִזְרְעֶאל אֵצֶל הֵיכַל אַחְאָב מֶלֶ</w:t>
      </w:r>
      <w:proofErr w:type="spellStart"/>
      <w:r w:rsidR="0051560D">
        <w:rPr>
          <w:rtl/>
        </w:rPr>
        <w:t>ךְ</w:t>
      </w:r>
      <w:proofErr w:type="spellEnd"/>
      <w:r w:rsidR="0051560D">
        <w:rPr>
          <w:rtl/>
        </w:rPr>
        <w:t xml:space="preserve"> שֹׁמְרוֹן:</w:t>
      </w:r>
    </w:p>
    <w:p w:rsidR="0051560D" w:rsidRDefault="0051560D" w:rsidP="0051560D">
      <w:pPr>
        <w:rPr>
          <w:rtl/>
        </w:rPr>
      </w:pPr>
      <w:r>
        <w:rPr>
          <w:rtl/>
        </w:rPr>
        <w:t xml:space="preserve">(ב) וַיְדַבֵּר אַחְאָב אֶל נָבוֹת </w:t>
      </w:r>
      <w:proofErr w:type="spellStart"/>
      <w:r>
        <w:rPr>
          <w:rtl/>
        </w:rPr>
        <w:t>לֵאמ</w:t>
      </w:r>
      <w:proofErr w:type="spellEnd"/>
      <w:r>
        <w:rPr>
          <w:rtl/>
        </w:rPr>
        <w:t>ֹר תְּנָה לִּי אֶת כַּרְמְךָ וִיהִי לִי לְגַן יָרָק כִּי הוּא קָרוֹב אֵצֶל בֵּית</w:t>
      </w:r>
      <w:proofErr w:type="spellStart"/>
      <w:r>
        <w:rPr>
          <w:rtl/>
        </w:rPr>
        <w:t>ִי</w:t>
      </w:r>
      <w:proofErr w:type="spellEnd"/>
      <w:r>
        <w:rPr>
          <w:rtl/>
        </w:rPr>
        <w:t xml:space="preserve"> וְאֶתְּנָה לְךָ תַּחְתָּיו כֶּר</w:t>
      </w:r>
      <w:proofErr w:type="spellStart"/>
      <w:r>
        <w:rPr>
          <w:rtl/>
        </w:rPr>
        <w:t>ֶם</w:t>
      </w:r>
      <w:proofErr w:type="spellEnd"/>
      <w:r>
        <w:rPr>
          <w:rtl/>
        </w:rPr>
        <w:t xml:space="preserve"> טוֹב מִמֶּנּוּ אִם טוֹב בְּעֵינֶיךָ אֶתְּנָה לְךָ כֶסֶף מְחִיר זֶה:</w:t>
      </w:r>
    </w:p>
    <w:p w:rsidR="0051560D" w:rsidRDefault="0051560D" w:rsidP="0051560D">
      <w:pPr>
        <w:rPr>
          <w:rtl/>
        </w:rPr>
      </w:pPr>
      <w:r>
        <w:rPr>
          <w:rtl/>
        </w:rPr>
        <w:t xml:space="preserve">(ג) וַיֹּאמֶר נָבוֹת אֶל אַחְאָב חָלִילָה לִּי מֵידֹוָד מִתִּתִּי אֶת נַחֲלַת </w:t>
      </w:r>
      <w:proofErr w:type="spellStart"/>
      <w:r>
        <w:rPr>
          <w:rtl/>
        </w:rPr>
        <w:t>אֲבֹתַ</w:t>
      </w:r>
      <w:proofErr w:type="spellEnd"/>
      <w:r>
        <w:rPr>
          <w:rtl/>
        </w:rPr>
        <w:t>י לָךְ:</w:t>
      </w:r>
    </w:p>
    <w:p w:rsidR="0051560D" w:rsidRDefault="0051560D" w:rsidP="0051560D">
      <w:pPr>
        <w:rPr>
          <w:rtl/>
        </w:rPr>
      </w:pPr>
      <w:r>
        <w:rPr>
          <w:rtl/>
        </w:rPr>
        <w:t xml:space="preserve">(ד) וַיָּבֹא אַחְאָב אֶל בֵּיתוֹ </w:t>
      </w:r>
      <w:r w:rsidRPr="007F3F7F">
        <w:rPr>
          <w:sz w:val="28"/>
          <w:szCs w:val="28"/>
          <w:rtl/>
        </w:rPr>
        <w:t>סַר וְזָעֵף</w:t>
      </w:r>
      <w:r>
        <w:rPr>
          <w:rtl/>
        </w:rPr>
        <w:t xml:space="preserve"> עַל הַדָּבָר אֲשֶׁר דִּבֶּר אֵלָיו נָבוֹת הַיִּזְרְעֵאלִי וַיֹּאמֶר לֹא אֶתֵּן לְךָ אֶת נַחֲלַת </w:t>
      </w:r>
      <w:proofErr w:type="spellStart"/>
      <w:r>
        <w:rPr>
          <w:rtl/>
        </w:rPr>
        <w:t>אֲבֹתָ</w:t>
      </w:r>
      <w:proofErr w:type="spellEnd"/>
      <w:r>
        <w:rPr>
          <w:rtl/>
        </w:rPr>
        <w:t xml:space="preserve">י וַיִּשְׁכַּב עַל </w:t>
      </w:r>
      <w:proofErr w:type="spellStart"/>
      <w:r>
        <w:rPr>
          <w:rtl/>
        </w:rPr>
        <w:t>מִטּ</w:t>
      </w:r>
      <w:proofErr w:type="spellEnd"/>
      <w:r>
        <w:rPr>
          <w:rtl/>
        </w:rPr>
        <w:t>ָתוֹ וַיַּסֵּב אֶת פָּנָ</w:t>
      </w:r>
      <w:proofErr w:type="spellStart"/>
      <w:r>
        <w:rPr>
          <w:rtl/>
        </w:rPr>
        <w:t>יו</w:t>
      </w:r>
      <w:proofErr w:type="spellEnd"/>
      <w:r>
        <w:rPr>
          <w:rtl/>
        </w:rPr>
        <w:t xml:space="preserve"> וְלֹא אָכַל לָחֶם:</w:t>
      </w:r>
    </w:p>
    <w:p w:rsidR="0051560D" w:rsidRDefault="0051560D" w:rsidP="0051560D">
      <w:pPr>
        <w:rPr>
          <w:rtl/>
        </w:rPr>
      </w:pPr>
      <w:r>
        <w:rPr>
          <w:rtl/>
        </w:rPr>
        <w:t xml:space="preserve">(ה) </w:t>
      </w:r>
      <w:proofErr w:type="spellStart"/>
      <w:r>
        <w:rPr>
          <w:rtl/>
        </w:rPr>
        <w:t>וַתּ</w:t>
      </w:r>
      <w:proofErr w:type="spellEnd"/>
      <w:r>
        <w:rPr>
          <w:rtl/>
        </w:rPr>
        <w:t>ָבֹא אֵלָיו אִיזֶבֶל אִשְׁ</w:t>
      </w:r>
      <w:proofErr w:type="spellStart"/>
      <w:r>
        <w:rPr>
          <w:rtl/>
        </w:rPr>
        <w:t>תּוֹ</w:t>
      </w:r>
      <w:proofErr w:type="spellEnd"/>
      <w:r>
        <w:rPr>
          <w:rtl/>
        </w:rPr>
        <w:t xml:space="preserve"> וַתְּדַבֵּר אֵלָיו מַה זֶּה רוּחֲךָ </w:t>
      </w:r>
      <w:r w:rsidRPr="00C23562">
        <w:rPr>
          <w:sz w:val="28"/>
          <w:szCs w:val="28"/>
          <w:rtl/>
        </w:rPr>
        <w:t>סָרָה</w:t>
      </w:r>
      <w:r>
        <w:rPr>
          <w:rtl/>
        </w:rPr>
        <w:t xml:space="preserve"> וְאֵינְךָ אֹכֵל לָחֶם:</w:t>
      </w:r>
    </w:p>
    <w:p w:rsidR="0051560D" w:rsidRDefault="0051560D" w:rsidP="0051560D">
      <w:pPr>
        <w:rPr>
          <w:rtl/>
        </w:rPr>
      </w:pPr>
      <w:r>
        <w:rPr>
          <w:rtl/>
        </w:rPr>
        <w:t>(ו) וַיְדַבֵּר אֵלֶיהָ כִּי אֲדַבֵּר אֶל נָבוֹת הַיִּזְרְעֵאלִי וָאֹמַר לוֹ תְּנָה לִּי אֶת כַּרְמְךָ בְּכֶסֶף אוֹ אִם חָפֵץ אַתָּה אֶתְּנָה לְךָ כֶרֶם תַּחְת</w:t>
      </w:r>
      <w:proofErr w:type="spellStart"/>
      <w:r>
        <w:rPr>
          <w:rtl/>
        </w:rPr>
        <w:t>ָּיו</w:t>
      </w:r>
      <w:proofErr w:type="spellEnd"/>
      <w:r>
        <w:rPr>
          <w:rtl/>
        </w:rPr>
        <w:t xml:space="preserve"> וַיֹּאמֶר לֹא אֶתֵּן לְךָ אֶת כַּרְמִי:</w:t>
      </w:r>
    </w:p>
    <w:p w:rsidR="0051560D" w:rsidRDefault="0051560D" w:rsidP="0051560D">
      <w:pPr>
        <w:rPr>
          <w:rtl/>
        </w:rPr>
      </w:pPr>
      <w:r>
        <w:rPr>
          <w:rtl/>
        </w:rPr>
        <w:t>(ז) וַתֹּאמֶר אֵלָיו אִיזֶבֶל אִשְׁתּוֹ אַתָּה עַתּ</w:t>
      </w:r>
      <w:proofErr w:type="spellStart"/>
      <w:r>
        <w:rPr>
          <w:rtl/>
        </w:rPr>
        <w:t>ָה</w:t>
      </w:r>
      <w:proofErr w:type="spellEnd"/>
      <w:r>
        <w:rPr>
          <w:rtl/>
        </w:rPr>
        <w:t xml:space="preserve"> תַּעֲ</w:t>
      </w:r>
      <w:proofErr w:type="spellStart"/>
      <w:r>
        <w:rPr>
          <w:rtl/>
        </w:rPr>
        <w:t>שֶׂה</w:t>
      </w:r>
      <w:proofErr w:type="spellEnd"/>
      <w:r>
        <w:rPr>
          <w:rtl/>
        </w:rPr>
        <w:t xml:space="preserve"> מְלוּכָה עַל יִשְׂרָאֵל קוּם אֱכָל לֶחֶם </w:t>
      </w:r>
      <w:proofErr w:type="spellStart"/>
      <w:r>
        <w:rPr>
          <w:rtl/>
        </w:rPr>
        <w:t>וְיִטַ</w:t>
      </w:r>
      <w:proofErr w:type="spellEnd"/>
      <w:r>
        <w:rPr>
          <w:rtl/>
        </w:rPr>
        <w:t>ב לִבֶּךָ אֲנִי אֶתֵּן לְךָ אֶת כֶּרֶם נָבוֹת הַיִּזְרְעֵאלִי:</w:t>
      </w:r>
    </w:p>
    <w:p w:rsidR="0051560D" w:rsidRDefault="0051560D" w:rsidP="00C23562">
      <w:pPr>
        <w:rPr>
          <w:rtl/>
        </w:rPr>
      </w:pPr>
      <w:r>
        <w:rPr>
          <w:rtl/>
        </w:rPr>
        <w:t>(ח) וַתִּכְתֹּב סְפָרִ</w:t>
      </w:r>
      <w:proofErr w:type="spellStart"/>
      <w:r>
        <w:rPr>
          <w:rtl/>
        </w:rPr>
        <w:t>ים</w:t>
      </w:r>
      <w:proofErr w:type="spellEnd"/>
      <w:r>
        <w:rPr>
          <w:rtl/>
        </w:rPr>
        <w:t xml:space="preserve"> בְּשֵׁם אַחְא</w:t>
      </w:r>
      <w:proofErr w:type="spellStart"/>
      <w:r>
        <w:rPr>
          <w:rtl/>
        </w:rPr>
        <w:t>ָב</w:t>
      </w:r>
      <w:proofErr w:type="spellEnd"/>
      <w:r>
        <w:rPr>
          <w:rtl/>
        </w:rPr>
        <w:t xml:space="preserve"> וַתַּחְתֹּם בְּ</w:t>
      </w:r>
      <w:r w:rsidR="00C23562">
        <w:rPr>
          <w:rtl/>
        </w:rPr>
        <w:t>חֹת</w:t>
      </w:r>
      <w:proofErr w:type="spellStart"/>
      <w:r w:rsidR="00C23562">
        <w:rPr>
          <w:rtl/>
        </w:rPr>
        <w:t>ָמוֹ</w:t>
      </w:r>
      <w:proofErr w:type="spellEnd"/>
      <w:r w:rsidR="00C23562">
        <w:rPr>
          <w:rtl/>
        </w:rPr>
        <w:t xml:space="preserve"> וַתִּשְׁלַח סְפָרִים</w:t>
      </w:r>
      <w:r>
        <w:rPr>
          <w:rtl/>
        </w:rPr>
        <w:t xml:space="preserve"> אֶל הַזְּקֵנִים וְאֶל הַחֹרִים אֲשׁ</w:t>
      </w:r>
      <w:proofErr w:type="spellStart"/>
      <w:r>
        <w:rPr>
          <w:rtl/>
        </w:rPr>
        <w:t>ֶר</w:t>
      </w:r>
      <w:proofErr w:type="spellEnd"/>
      <w:r>
        <w:rPr>
          <w:rtl/>
        </w:rPr>
        <w:t xml:space="preserve"> בְּעִירוֹ </w:t>
      </w:r>
      <w:proofErr w:type="spellStart"/>
      <w:r>
        <w:rPr>
          <w:rtl/>
        </w:rPr>
        <w:t>הַיֹּש</w:t>
      </w:r>
      <w:proofErr w:type="spellEnd"/>
      <w:r>
        <w:rPr>
          <w:rtl/>
        </w:rPr>
        <w:t>ְׁבִים אֶת נָבוֹת:</w:t>
      </w:r>
      <w:r w:rsidR="00C23562">
        <w:rPr>
          <w:rFonts w:hint="cs"/>
          <w:rtl/>
        </w:rPr>
        <w:t xml:space="preserve"> </w:t>
      </w:r>
      <w:proofErr w:type="spellStart"/>
      <w:r w:rsidR="00C23562" w:rsidRPr="00C23562">
        <w:rPr>
          <w:rFonts w:cs="Miriam" w:hint="cs"/>
          <w:sz w:val="18"/>
          <w:szCs w:val="18"/>
          <w:rtl/>
        </w:rPr>
        <w:t>רלב"ג</w:t>
      </w:r>
      <w:proofErr w:type="spellEnd"/>
      <w:r w:rsidR="00C23562" w:rsidRPr="00C23562">
        <w:rPr>
          <w:rFonts w:cs="Miriam" w:hint="cs"/>
          <w:sz w:val="18"/>
          <w:szCs w:val="18"/>
          <w:rtl/>
        </w:rPr>
        <w:t xml:space="preserve">: </w:t>
      </w:r>
      <w:r w:rsidR="00C23562" w:rsidRPr="00C23562">
        <w:rPr>
          <w:rFonts w:cs="Miriam"/>
          <w:sz w:val="18"/>
          <w:szCs w:val="18"/>
          <w:rtl/>
        </w:rPr>
        <w:t xml:space="preserve">ר"ל </w:t>
      </w:r>
      <w:proofErr w:type="spellStart"/>
      <w:r w:rsidR="00C23562" w:rsidRPr="00C23562">
        <w:rPr>
          <w:rFonts w:cs="Miriam"/>
          <w:sz w:val="18"/>
          <w:szCs w:val="18"/>
          <w:rtl/>
        </w:rPr>
        <w:t>השופטי</w:t>
      </w:r>
      <w:proofErr w:type="spellEnd"/>
      <w:r w:rsidR="00C23562" w:rsidRPr="00C23562">
        <w:rPr>
          <w:rFonts w:cs="Miriam"/>
          <w:sz w:val="18"/>
          <w:szCs w:val="18"/>
          <w:rtl/>
        </w:rPr>
        <w:t xml:space="preserve">' והשרים והם לבדם ידעו זה הסוד ובטחה בהם איזבל שיסכימו למה ששלח להם אחאב וחתמה בחותמו וידמה מזה שאם היו יודעים העם זאת התחבולה לא היו </w:t>
      </w:r>
      <w:proofErr w:type="spellStart"/>
      <w:r w:rsidR="00C23562" w:rsidRPr="00C23562">
        <w:rPr>
          <w:rFonts w:cs="Miriam"/>
          <w:sz w:val="18"/>
          <w:szCs w:val="18"/>
          <w:rtl/>
        </w:rPr>
        <w:t>מסכימי</w:t>
      </w:r>
      <w:proofErr w:type="spellEnd"/>
      <w:r w:rsidR="00C23562" w:rsidRPr="00C23562">
        <w:rPr>
          <w:rFonts w:cs="Miriam"/>
          <w:sz w:val="18"/>
          <w:szCs w:val="18"/>
          <w:rtl/>
        </w:rPr>
        <w:t xml:space="preserve">' </w:t>
      </w:r>
      <w:proofErr w:type="spellStart"/>
      <w:r w:rsidR="00C23562" w:rsidRPr="00C23562">
        <w:rPr>
          <w:rFonts w:cs="Miriam"/>
          <w:sz w:val="18"/>
          <w:szCs w:val="18"/>
          <w:rtl/>
        </w:rPr>
        <w:t>בהריג</w:t>
      </w:r>
      <w:proofErr w:type="spellEnd"/>
      <w:r w:rsidR="00C23562" w:rsidRPr="00C23562">
        <w:rPr>
          <w:rFonts w:cs="Miriam"/>
          <w:sz w:val="18"/>
          <w:szCs w:val="18"/>
          <w:rtl/>
        </w:rPr>
        <w:t>' נבות ואף על פי שהיו מסכימים בזה זקני העיר ושריה:</w:t>
      </w:r>
    </w:p>
    <w:p w:rsidR="0051560D" w:rsidRDefault="0051560D" w:rsidP="0051560D">
      <w:pPr>
        <w:rPr>
          <w:rtl/>
        </w:rPr>
      </w:pPr>
      <w:r>
        <w:rPr>
          <w:rtl/>
        </w:rPr>
        <w:t>(ט) וַתִּכְתֹּב בַּסְּפ</w:t>
      </w:r>
      <w:proofErr w:type="spellStart"/>
      <w:r>
        <w:rPr>
          <w:rtl/>
        </w:rPr>
        <w:t>ָרִי</w:t>
      </w:r>
      <w:proofErr w:type="spellEnd"/>
      <w:r>
        <w:rPr>
          <w:rtl/>
        </w:rPr>
        <w:t xml:space="preserve">ם </w:t>
      </w:r>
      <w:proofErr w:type="spellStart"/>
      <w:r>
        <w:rPr>
          <w:rtl/>
        </w:rPr>
        <w:t>לֵאמ</w:t>
      </w:r>
      <w:proofErr w:type="spellEnd"/>
      <w:r>
        <w:rPr>
          <w:rtl/>
        </w:rPr>
        <w:t>ֹר קִרְאוּ צוֹם וְהֹשִׁיבוּ אֶת נָבוֹת בְּרֹאשׁ הָעָם:</w:t>
      </w:r>
    </w:p>
    <w:p w:rsidR="0051560D" w:rsidRDefault="0051560D" w:rsidP="0051560D">
      <w:pPr>
        <w:rPr>
          <w:rtl/>
        </w:rPr>
      </w:pPr>
      <w:r>
        <w:rPr>
          <w:rtl/>
        </w:rPr>
        <w:t>(י) וְהוֹשִׁיבוּ שְׁנַ</w:t>
      </w:r>
      <w:proofErr w:type="spellStart"/>
      <w:r>
        <w:rPr>
          <w:rtl/>
        </w:rPr>
        <w:t>יִם</w:t>
      </w:r>
      <w:proofErr w:type="spellEnd"/>
      <w:r>
        <w:rPr>
          <w:rtl/>
        </w:rPr>
        <w:t xml:space="preserve"> אֲנָשִׁים בְּנֵי </w:t>
      </w:r>
      <w:proofErr w:type="spellStart"/>
      <w:r>
        <w:rPr>
          <w:rtl/>
        </w:rPr>
        <w:t>בְלִי</w:t>
      </w:r>
      <w:proofErr w:type="spellEnd"/>
      <w:r>
        <w:rPr>
          <w:rtl/>
        </w:rPr>
        <w:t>ַּע</w:t>
      </w:r>
      <w:proofErr w:type="spellStart"/>
      <w:r>
        <w:rPr>
          <w:rtl/>
        </w:rPr>
        <w:t>ַל</w:t>
      </w:r>
      <w:proofErr w:type="spellEnd"/>
      <w:r>
        <w:rPr>
          <w:rtl/>
        </w:rPr>
        <w:t xml:space="preserve"> נֶגְד</w:t>
      </w:r>
      <w:proofErr w:type="spellStart"/>
      <w:r>
        <w:rPr>
          <w:rtl/>
        </w:rPr>
        <w:t>ּוֹ</w:t>
      </w:r>
      <w:proofErr w:type="spellEnd"/>
      <w:r>
        <w:rPr>
          <w:rtl/>
        </w:rPr>
        <w:t xml:space="preserve"> וִיעִדֻ</w:t>
      </w:r>
      <w:proofErr w:type="spellStart"/>
      <w:r>
        <w:rPr>
          <w:rtl/>
        </w:rPr>
        <w:t>הוּ</w:t>
      </w:r>
      <w:proofErr w:type="spellEnd"/>
      <w:r>
        <w:rPr>
          <w:rtl/>
        </w:rPr>
        <w:t xml:space="preserve"> </w:t>
      </w:r>
      <w:proofErr w:type="spellStart"/>
      <w:r>
        <w:rPr>
          <w:rtl/>
        </w:rPr>
        <w:t>לֵאמ</w:t>
      </w:r>
      <w:proofErr w:type="spellEnd"/>
      <w:r>
        <w:rPr>
          <w:rtl/>
        </w:rPr>
        <w:t>ֹר בֵּרַ</w:t>
      </w:r>
      <w:proofErr w:type="spellStart"/>
      <w:r>
        <w:rPr>
          <w:rtl/>
        </w:rPr>
        <w:t>כְתָּ</w:t>
      </w:r>
      <w:proofErr w:type="spellEnd"/>
      <w:r>
        <w:rPr>
          <w:rtl/>
        </w:rPr>
        <w:t xml:space="preserve"> </w:t>
      </w:r>
      <w:proofErr w:type="spellStart"/>
      <w:r>
        <w:rPr>
          <w:rtl/>
        </w:rPr>
        <w:t>אֱלֹה</w:t>
      </w:r>
      <w:proofErr w:type="spellEnd"/>
      <w:r>
        <w:rPr>
          <w:rtl/>
        </w:rPr>
        <w:t>ִים וָמֶלֶךְ וְהוֹצִיאֻהוּ וְסִקְלֻהוּ וְיָמֹת:</w:t>
      </w:r>
    </w:p>
    <w:p w:rsidR="0051560D" w:rsidRDefault="0051560D" w:rsidP="00C23562">
      <w:pPr>
        <w:rPr>
          <w:rtl/>
        </w:rPr>
      </w:pPr>
      <w:r>
        <w:rPr>
          <w:rtl/>
        </w:rPr>
        <w:t>(יא) וַיַּעֲשׂוּ אַנְשֵׁי עִירוֹ הַזְּקֵ</w:t>
      </w:r>
      <w:proofErr w:type="spellStart"/>
      <w:r>
        <w:rPr>
          <w:rtl/>
        </w:rPr>
        <w:t>נִים</w:t>
      </w:r>
      <w:proofErr w:type="spellEnd"/>
      <w:r>
        <w:rPr>
          <w:rtl/>
        </w:rPr>
        <w:t xml:space="preserve"> וְהַחֹרִים אֲשֶׁר </w:t>
      </w:r>
      <w:proofErr w:type="spellStart"/>
      <w:r>
        <w:rPr>
          <w:rtl/>
        </w:rPr>
        <w:t>הַיֹּש</w:t>
      </w:r>
      <w:proofErr w:type="spellEnd"/>
      <w:r>
        <w:rPr>
          <w:rtl/>
        </w:rPr>
        <w:t>ְׁבִ</w:t>
      </w:r>
      <w:proofErr w:type="spellStart"/>
      <w:r>
        <w:rPr>
          <w:rtl/>
        </w:rPr>
        <w:t>ים</w:t>
      </w:r>
      <w:proofErr w:type="spellEnd"/>
      <w:r>
        <w:rPr>
          <w:rtl/>
        </w:rPr>
        <w:t xml:space="preserve"> בְּעִירוֹ כַּאֲשֶׁר שָׁלְחָה אֲלֵיהֶם אִיזָב</w:t>
      </w:r>
      <w:proofErr w:type="spellStart"/>
      <w:r>
        <w:rPr>
          <w:rtl/>
        </w:rPr>
        <w:t>ֶל</w:t>
      </w:r>
      <w:proofErr w:type="spellEnd"/>
      <w:r>
        <w:rPr>
          <w:rtl/>
        </w:rPr>
        <w:t xml:space="preserve"> כַּאֲשֶׁר כָּתוּב בַּסְּפָרִים אֲשֶׁר שָׁלְחָה אֲלֵיהֶם:</w:t>
      </w:r>
      <w:r w:rsidR="00C23562">
        <w:rPr>
          <w:rFonts w:hint="cs"/>
          <w:rtl/>
        </w:rPr>
        <w:t xml:space="preserve"> </w:t>
      </w:r>
      <w:r>
        <w:rPr>
          <w:rtl/>
        </w:rPr>
        <w:t>(</w:t>
      </w:r>
      <w:proofErr w:type="spellStart"/>
      <w:r>
        <w:rPr>
          <w:rtl/>
        </w:rPr>
        <w:t>יב</w:t>
      </w:r>
      <w:proofErr w:type="spellEnd"/>
      <w:r>
        <w:rPr>
          <w:rtl/>
        </w:rPr>
        <w:t>) קָרְאוּ צוֹם וְהֹשִׁיבוּ אֶת נָבוֹת בְּרֹאשׁ הָעָם:</w:t>
      </w:r>
    </w:p>
    <w:p w:rsidR="0051560D" w:rsidRDefault="0051560D" w:rsidP="00C23562">
      <w:r>
        <w:rPr>
          <w:rtl/>
        </w:rPr>
        <w:t>(</w:t>
      </w:r>
      <w:proofErr w:type="spellStart"/>
      <w:r>
        <w:rPr>
          <w:rtl/>
        </w:rPr>
        <w:t>יג</w:t>
      </w:r>
      <w:proofErr w:type="spellEnd"/>
      <w:r>
        <w:rPr>
          <w:rtl/>
        </w:rPr>
        <w:t xml:space="preserve">) וַיָּבֹאוּ שְׁנֵי הָאֲנָשִׁים בְּנֵי </w:t>
      </w:r>
      <w:proofErr w:type="spellStart"/>
      <w:r>
        <w:rPr>
          <w:rtl/>
        </w:rPr>
        <w:t>בְלִי</w:t>
      </w:r>
      <w:proofErr w:type="spellEnd"/>
      <w:r>
        <w:rPr>
          <w:rtl/>
        </w:rPr>
        <w:t>ַּעַל וַיֵּשְׁבוּ נֶגְד</w:t>
      </w:r>
      <w:proofErr w:type="spellStart"/>
      <w:r>
        <w:rPr>
          <w:rtl/>
        </w:rPr>
        <w:t>ּוֹ</w:t>
      </w:r>
      <w:proofErr w:type="spellEnd"/>
      <w:r>
        <w:rPr>
          <w:rtl/>
        </w:rPr>
        <w:t xml:space="preserve"> וַיְעִדֻהוּ אַנְשֵׁי </w:t>
      </w:r>
      <w:proofErr w:type="spellStart"/>
      <w:r>
        <w:rPr>
          <w:rtl/>
        </w:rPr>
        <w:t>הַבְּל</w:t>
      </w:r>
      <w:proofErr w:type="spellEnd"/>
      <w:r>
        <w:rPr>
          <w:rtl/>
        </w:rPr>
        <w:t xml:space="preserve">ִיַּעַל אֶת נָבוֹת נֶגֶד הָעָם </w:t>
      </w:r>
      <w:proofErr w:type="spellStart"/>
      <w:r>
        <w:rPr>
          <w:rtl/>
        </w:rPr>
        <w:t>לֵאמ</w:t>
      </w:r>
      <w:proofErr w:type="spellEnd"/>
      <w:r>
        <w:rPr>
          <w:rtl/>
        </w:rPr>
        <w:t xml:space="preserve">ֹר בֵּרַךְ נָבוֹת </w:t>
      </w:r>
      <w:proofErr w:type="spellStart"/>
      <w:r>
        <w:rPr>
          <w:rtl/>
        </w:rPr>
        <w:t>אֱלֹה</w:t>
      </w:r>
      <w:proofErr w:type="spellEnd"/>
      <w:r>
        <w:rPr>
          <w:rtl/>
        </w:rPr>
        <w:t>ִים וָמֶל</w:t>
      </w:r>
      <w:proofErr w:type="spellStart"/>
      <w:r>
        <w:rPr>
          <w:rtl/>
        </w:rPr>
        <w:t>ֶךְ</w:t>
      </w:r>
      <w:proofErr w:type="spellEnd"/>
      <w:r>
        <w:rPr>
          <w:rtl/>
        </w:rPr>
        <w:t xml:space="preserve"> וַיֹּצִאֻהוּ מִחוּץ לָעִיר וַיִּסְקְלֻהוּ בָאֲבָנ</w:t>
      </w:r>
      <w:proofErr w:type="spellStart"/>
      <w:r>
        <w:rPr>
          <w:rtl/>
        </w:rPr>
        <w:t>ִים</w:t>
      </w:r>
      <w:proofErr w:type="spellEnd"/>
      <w:r>
        <w:rPr>
          <w:rtl/>
        </w:rPr>
        <w:t xml:space="preserve"> וַיָּמֹת:</w:t>
      </w:r>
    </w:p>
    <w:sectPr w:rsidR="0051560D" w:rsidSect="007F3F7F">
      <w:footerReference w:type="default" r:id="rId7"/>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615" w:rsidRDefault="00A44615" w:rsidP="007F3F7F">
      <w:pPr>
        <w:spacing w:after="0" w:line="240" w:lineRule="auto"/>
      </w:pPr>
      <w:r>
        <w:separator/>
      </w:r>
    </w:p>
  </w:endnote>
  <w:endnote w:type="continuationSeparator" w:id="0">
    <w:p w:rsidR="00A44615" w:rsidRDefault="00A44615" w:rsidP="007F3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83375614"/>
      <w:docPartObj>
        <w:docPartGallery w:val="Page Numbers (Bottom of Page)"/>
        <w:docPartUnique/>
      </w:docPartObj>
    </w:sdtPr>
    <w:sdtContent>
      <w:p w:rsidR="007F3F7F" w:rsidRDefault="007F3F7F">
        <w:pPr>
          <w:pStyle w:val="a9"/>
          <w:jc w:val="center"/>
        </w:pPr>
        <w:fldSimple w:instr=" PAGE   \* MERGEFORMAT ">
          <w:r w:rsidR="00C23562" w:rsidRPr="00C23562">
            <w:rPr>
              <w:rFonts w:cs="Calibri"/>
              <w:noProof/>
              <w:rtl/>
              <w:lang w:val="he-IL"/>
            </w:rPr>
            <w:t>1</w:t>
          </w:r>
        </w:fldSimple>
      </w:p>
    </w:sdtContent>
  </w:sdt>
  <w:p w:rsidR="007F3F7F" w:rsidRDefault="007F3F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615" w:rsidRDefault="00A44615" w:rsidP="007F3F7F">
      <w:pPr>
        <w:spacing w:after="0" w:line="240" w:lineRule="auto"/>
      </w:pPr>
      <w:r>
        <w:separator/>
      </w:r>
    </w:p>
  </w:footnote>
  <w:footnote w:type="continuationSeparator" w:id="0">
    <w:p w:rsidR="00A44615" w:rsidRDefault="00A44615" w:rsidP="007F3F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72122"/>
    <w:multiLevelType w:val="hybridMultilevel"/>
    <w:tmpl w:val="8A844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E24CC"/>
    <w:rsid w:val="000105BF"/>
    <w:rsid w:val="000F29C1"/>
    <w:rsid w:val="0051560D"/>
    <w:rsid w:val="00566D32"/>
    <w:rsid w:val="005D33AF"/>
    <w:rsid w:val="007E24CC"/>
    <w:rsid w:val="007F3F7F"/>
    <w:rsid w:val="00A44615"/>
    <w:rsid w:val="00AC5BD2"/>
    <w:rsid w:val="00C23562"/>
    <w:rsid w:val="00C236D4"/>
    <w:rsid w:val="00D5329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C1"/>
    <w:pPr>
      <w:bidi/>
    </w:pPr>
  </w:style>
  <w:style w:type="paragraph" w:styleId="4">
    <w:name w:val="heading 4"/>
    <w:basedOn w:val="a"/>
    <w:next w:val="a"/>
    <w:link w:val="40"/>
    <w:uiPriority w:val="9"/>
    <w:unhideWhenUsed/>
    <w:qFormat/>
    <w:rsid w:val="007E24CC"/>
    <w:pPr>
      <w:spacing w:before="120" w:after="0" w:line="360" w:lineRule="auto"/>
      <w:ind w:firstLine="720"/>
      <w:jc w:val="both"/>
      <w:outlineLvl w:val="3"/>
    </w:pPr>
    <w:rPr>
      <w:rFonts w:ascii="Calibri" w:eastAsia="Calibri" w:hAnsi="Calibri" w:cs="David"/>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7E24CC"/>
    <w:rPr>
      <w:rFonts w:ascii="Calibri" w:eastAsia="Calibri" w:hAnsi="Calibri" w:cs="David"/>
      <w:b/>
      <w:bCs/>
    </w:rPr>
  </w:style>
  <w:style w:type="paragraph" w:styleId="a3">
    <w:name w:val="footnote text"/>
    <w:basedOn w:val="a"/>
    <w:link w:val="a4"/>
    <w:unhideWhenUsed/>
    <w:qFormat/>
    <w:rsid w:val="007E24CC"/>
    <w:pPr>
      <w:spacing w:after="40" w:line="300" w:lineRule="auto"/>
      <w:jc w:val="both"/>
    </w:pPr>
    <w:rPr>
      <w:rFonts w:ascii="Calibri" w:eastAsia="Calibri" w:hAnsi="Calibri" w:cs="David"/>
      <w:sz w:val="20"/>
      <w:szCs w:val="20"/>
    </w:rPr>
  </w:style>
  <w:style w:type="character" w:customStyle="1" w:styleId="a4">
    <w:name w:val="טקסט הערת שוליים תו"/>
    <w:basedOn w:val="a0"/>
    <w:link w:val="a3"/>
    <w:rsid w:val="007E24CC"/>
    <w:rPr>
      <w:rFonts w:ascii="Calibri" w:eastAsia="Calibri" w:hAnsi="Calibri" w:cs="David"/>
      <w:sz w:val="20"/>
      <w:szCs w:val="20"/>
    </w:rPr>
  </w:style>
  <w:style w:type="paragraph" w:styleId="a5">
    <w:name w:val="Quote"/>
    <w:basedOn w:val="a"/>
    <w:next w:val="a"/>
    <w:link w:val="a6"/>
    <w:qFormat/>
    <w:rsid w:val="007E24CC"/>
    <w:pPr>
      <w:spacing w:after="60" w:line="324" w:lineRule="auto"/>
      <w:ind w:left="720"/>
      <w:jc w:val="both"/>
    </w:pPr>
    <w:rPr>
      <w:rFonts w:ascii="Calibri" w:eastAsia="Calibri" w:hAnsi="Calibri" w:cs="David"/>
    </w:rPr>
  </w:style>
  <w:style w:type="character" w:customStyle="1" w:styleId="a6">
    <w:name w:val="הצעת מחיר תו"/>
    <w:basedOn w:val="a0"/>
    <w:link w:val="a5"/>
    <w:rsid w:val="007E24CC"/>
    <w:rPr>
      <w:rFonts w:ascii="Calibri" w:eastAsia="Calibri" w:hAnsi="Calibri" w:cs="David"/>
    </w:rPr>
  </w:style>
  <w:style w:type="paragraph" w:styleId="a7">
    <w:name w:val="header"/>
    <w:basedOn w:val="a"/>
    <w:link w:val="a8"/>
    <w:uiPriority w:val="99"/>
    <w:semiHidden/>
    <w:unhideWhenUsed/>
    <w:rsid w:val="007F3F7F"/>
    <w:pPr>
      <w:tabs>
        <w:tab w:val="center" w:pos="4153"/>
        <w:tab w:val="right" w:pos="8306"/>
      </w:tabs>
      <w:spacing w:after="0" w:line="240" w:lineRule="auto"/>
    </w:pPr>
  </w:style>
  <w:style w:type="character" w:customStyle="1" w:styleId="a8">
    <w:name w:val="כותרת עליונה תו"/>
    <w:basedOn w:val="a0"/>
    <w:link w:val="a7"/>
    <w:uiPriority w:val="99"/>
    <w:semiHidden/>
    <w:rsid w:val="007F3F7F"/>
  </w:style>
  <w:style w:type="paragraph" w:styleId="a9">
    <w:name w:val="footer"/>
    <w:basedOn w:val="a"/>
    <w:link w:val="aa"/>
    <w:uiPriority w:val="99"/>
    <w:unhideWhenUsed/>
    <w:rsid w:val="007F3F7F"/>
    <w:pPr>
      <w:tabs>
        <w:tab w:val="center" w:pos="4153"/>
        <w:tab w:val="right" w:pos="8306"/>
      </w:tabs>
      <w:spacing w:after="0" w:line="240" w:lineRule="auto"/>
    </w:pPr>
  </w:style>
  <w:style w:type="character" w:customStyle="1" w:styleId="aa">
    <w:name w:val="כותרת תחתונה תו"/>
    <w:basedOn w:val="a0"/>
    <w:link w:val="a9"/>
    <w:uiPriority w:val="99"/>
    <w:rsid w:val="007F3F7F"/>
  </w:style>
</w:styles>
</file>

<file path=word/webSettings.xml><?xml version="1.0" encoding="utf-8"?>
<w:webSettings xmlns:r="http://schemas.openxmlformats.org/officeDocument/2006/relationships" xmlns:w="http://schemas.openxmlformats.org/wordprocessingml/2006/main">
  <w:divs>
    <w:div w:id="333724976">
      <w:bodyDiv w:val="1"/>
      <w:marLeft w:val="0"/>
      <w:marRight w:val="0"/>
      <w:marTop w:val="0"/>
      <w:marBottom w:val="0"/>
      <w:divBdr>
        <w:top w:val="none" w:sz="0" w:space="0" w:color="auto"/>
        <w:left w:val="none" w:sz="0" w:space="0" w:color="auto"/>
        <w:bottom w:val="none" w:sz="0" w:space="0" w:color="auto"/>
        <w:right w:val="none" w:sz="0" w:space="0" w:color="auto"/>
      </w:divBdr>
      <w:divsChild>
        <w:div w:id="34394066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652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2</Pages>
  <Words>1420</Words>
  <Characters>7100</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3</cp:revision>
  <dcterms:created xsi:type="dcterms:W3CDTF">2016-01-31T20:25:00Z</dcterms:created>
  <dcterms:modified xsi:type="dcterms:W3CDTF">2016-02-01T05:16:00Z</dcterms:modified>
</cp:coreProperties>
</file>