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8E" w:rsidRDefault="00DE3C07" w:rsidP="00AB41EC">
      <w:pPr>
        <w:pStyle w:val="a3"/>
        <w:rPr>
          <w:rFonts w:hint="cs"/>
          <w:rtl/>
        </w:rPr>
      </w:pPr>
      <w:r>
        <w:rPr>
          <w:rFonts w:hint="cs"/>
          <w:rtl/>
        </w:rPr>
        <w:t xml:space="preserve">בס"ד, כ"ח אדר א' </w:t>
      </w:r>
      <w:proofErr w:type="spellStart"/>
      <w:r>
        <w:rPr>
          <w:rFonts w:hint="cs"/>
          <w:rtl/>
        </w:rPr>
        <w:t>התשע"ו</w:t>
      </w:r>
      <w:proofErr w:type="spellEnd"/>
    </w:p>
    <w:p w:rsidR="00DE3C07" w:rsidRDefault="00DE3C07" w:rsidP="00AB41EC">
      <w:pPr>
        <w:pStyle w:val="a3"/>
        <w:rPr>
          <w:rFonts w:hint="cs"/>
          <w:rtl/>
        </w:rPr>
      </w:pPr>
    </w:p>
    <w:p w:rsidR="00DE3C07" w:rsidRDefault="00DE3C07" w:rsidP="00DE3C07">
      <w:pPr>
        <w:pStyle w:val="a3"/>
        <w:jc w:val="center"/>
        <w:rPr>
          <w:rFonts w:hint="cs"/>
          <w:b/>
          <w:bCs/>
          <w:rtl/>
        </w:rPr>
      </w:pPr>
      <w:r>
        <w:rPr>
          <w:rFonts w:hint="cs"/>
          <w:b/>
          <w:bCs/>
          <w:rtl/>
        </w:rPr>
        <w:t>שחר אבקשך</w:t>
      </w:r>
    </w:p>
    <w:p w:rsidR="00DE3C07" w:rsidRDefault="00DE3C07" w:rsidP="00DE3C07">
      <w:pPr>
        <w:pStyle w:val="a3"/>
        <w:jc w:val="center"/>
        <w:rPr>
          <w:rFonts w:hint="cs"/>
          <w:b/>
          <w:bCs/>
          <w:rtl/>
        </w:rPr>
      </w:pPr>
      <w:r>
        <w:rPr>
          <w:rFonts w:hint="cs"/>
          <w:b/>
          <w:bCs/>
          <w:rtl/>
        </w:rPr>
        <w:t xml:space="preserve">ייחוד גוף ונשמה </w:t>
      </w:r>
      <w:r>
        <w:rPr>
          <w:b/>
          <w:bCs/>
          <w:rtl/>
        </w:rPr>
        <w:t>–</w:t>
      </w:r>
      <w:r>
        <w:rPr>
          <w:rFonts w:hint="cs"/>
          <w:b/>
          <w:bCs/>
          <w:rtl/>
        </w:rPr>
        <w:t xml:space="preserve"> מפגש 15</w:t>
      </w:r>
    </w:p>
    <w:p w:rsidR="00DE3C07" w:rsidRPr="00DE3C07" w:rsidRDefault="00DE3C07" w:rsidP="00DE3C07">
      <w:pPr>
        <w:pStyle w:val="a3"/>
        <w:jc w:val="center"/>
        <w:rPr>
          <w:rFonts w:hint="cs"/>
          <w:b/>
          <w:bCs/>
          <w:rtl/>
        </w:rPr>
      </w:pPr>
      <w:r>
        <w:rPr>
          <w:rFonts w:hint="cs"/>
          <w:b/>
          <w:bCs/>
          <w:rtl/>
        </w:rPr>
        <w:t>עוד הרהורים על אביונים ועל נתינה</w:t>
      </w:r>
      <w:r w:rsidR="00EE4701">
        <w:rPr>
          <w:rFonts w:hint="cs"/>
          <w:b/>
          <w:bCs/>
          <w:rtl/>
        </w:rPr>
        <w:t xml:space="preserve"> ועל עמלק</w:t>
      </w:r>
      <w:r w:rsidR="00772201">
        <w:rPr>
          <w:rFonts w:hint="cs"/>
          <w:b/>
          <w:bCs/>
          <w:rtl/>
        </w:rPr>
        <w:t xml:space="preserve"> ועל </w:t>
      </w:r>
      <w:proofErr w:type="spellStart"/>
      <w:r w:rsidR="00772201">
        <w:rPr>
          <w:rFonts w:hint="cs"/>
          <w:b/>
          <w:bCs/>
          <w:rtl/>
        </w:rPr>
        <w:t>הראי"ה</w:t>
      </w:r>
      <w:proofErr w:type="spellEnd"/>
      <w:r w:rsidR="00772201">
        <w:rPr>
          <w:rFonts w:hint="cs"/>
          <w:b/>
          <w:bCs/>
          <w:rtl/>
        </w:rPr>
        <w:t xml:space="preserve"> קוק</w:t>
      </w:r>
    </w:p>
    <w:p w:rsidR="00AB41EC" w:rsidRDefault="00AB41EC" w:rsidP="00AB41EC">
      <w:pPr>
        <w:pStyle w:val="a3"/>
        <w:rPr>
          <w:rFonts w:hint="cs"/>
          <w:rtl/>
        </w:rPr>
      </w:pPr>
    </w:p>
    <w:p w:rsidR="00DE3C07" w:rsidRPr="00431532" w:rsidRDefault="00DE3C07" w:rsidP="00DE3C07">
      <w:pPr>
        <w:pStyle w:val="a3"/>
        <w:rPr>
          <w:rFonts w:cstheme="majorBidi"/>
          <w:rtl/>
        </w:rPr>
      </w:pPr>
      <w:proofErr w:type="spellStart"/>
      <w:r w:rsidRPr="00431532">
        <w:rPr>
          <w:rFonts w:cstheme="majorBidi"/>
          <w:b/>
          <w:bCs/>
          <w:rtl/>
        </w:rPr>
        <w:t>ליקו"מ</w:t>
      </w:r>
      <w:proofErr w:type="spellEnd"/>
      <w:r w:rsidRPr="00431532">
        <w:rPr>
          <w:rFonts w:cstheme="majorBidi"/>
          <w:b/>
          <w:bCs/>
          <w:rtl/>
        </w:rPr>
        <w:t xml:space="preserve"> </w:t>
      </w:r>
      <w:proofErr w:type="spellStart"/>
      <w:r w:rsidRPr="00431532">
        <w:rPr>
          <w:rFonts w:cstheme="majorBidi"/>
          <w:b/>
          <w:bCs/>
          <w:rtl/>
        </w:rPr>
        <w:t>תנינא</w:t>
      </w:r>
      <w:proofErr w:type="spellEnd"/>
      <w:r w:rsidRPr="00431532">
        <w:rPr>
          <w:rFonts w:cstheme="majorBidi"/>
          <w:b/>
          <w:bCs/>
          <w:rtl/>
        </w:rPr>
        <w:t xml:space="preserve">, ד' </w:t>
      </w:r>
      <w:r w:rsidRPr="00431532">
        <w:rPr>
          <w:rFonts w:cstheme="majorBidi"/>
          <w:rtl/>
        </w:rPr>
        <w:t xml:space="preserve">וּבְיוֹם הַבִּכּוּרִים בְּהַקְרִיבְכֶם מִנְחָה חֲדָשָׁה לַה' </w:t>
      </w:r>
      <w:proofErr w:type="spellStart"/>
      <w:r w:rsidRPr="00431532">
        <w:rPr>
          <w:rFonts w:cstheme="majorBidi"/>
          <w:rtl/>
        </w:rPr>
        <w:t>בְּשָׁבֻעֹתֵיכֶם</w:t>
      </w:r>
      <w:proofErr w:type="spellEnd"/>
      <w:r w:rsidRPr="00431532">
        <w:rPr>
          <w:rFonts w:cstheme="majorBidi"/>
          <w:rtl/>
        </w:rPr>
        <w:t>, מִקְרָא קֹדֶשׁ יִהְיֶה לָכֶם כָּל מְלֶאכֶת עֲבֹדָה לֹא תַעֲשׂוּ (בַּמִּדְבָּר כ"ח):</w:t>
      </w:r>
    </w:p>
    <w:p w:rsidR="00DE3C07" w:rsidRPr="00431532" w:rsidRDefault="00DE3C07" w:rsidP="00DE3C07">
      <w:pPr>
        <w:pStyle w:val="a3"/>
        <w:rPr>
          <w:rFonts w:cstheme="majorBidi"/>
          <w:rtl/>
        </w:rPr>
      </w:pPr>
      <w:r w:rsidRPr="00431532">
        <w:rPr>
          <w:rFonts w:cstheme="majorBidi"/>
          <w:rtl/>
        </w:rPr>
        <w:t xml:space="preserve">[א] "וְאֶת הָעֹרְבִים </w:t>
      </w:r>
      <w:proofErr w:type="spellStart"/>
      <w:r w:rsidRPr="00431532">
        <w:rPr>
          <w:rFonts w:cstheme="majorBidi"/>
          <w:rtl/>
        </w:rPr>
        <w:t>צִוִּיתִי</w:t>
      </w:r>
      <w:proofErr w:type="spellEnd"/>
      <w:r w:rsidRPr="00431532">
        <w:rPr>
          <w:rFonts w:cstheme="majorBidi"/>
          <w:rtl/>
        </w:rPr>
        <w:t xml:space="preserve"> לְכַלְכֶּלְךָ" (מְלָכִים - א י"ז) זֶה בְּחִינַת צְדָקָה. כִּי </w:t>
      </w:r>
      <w:proofErr w:type="spellStart"/>
      <w:r w:rsidRPr="00431532">
        <w:rPr>
          <w:rFonts w:cstheme="majorBidi"/>
          <w:rtl/>
        </w:rPr>
        <w:t>בִּתְחִלָּה</w:t>
      </w:r>
      <w:proofErr w:type="spellEnd"/>
      <w:r w:rsidRPr="00431532">
        <w:rPr>
          <w:rFonts w:cstheme="majorBidi"/>
          <w:rtl/>
        </w:rPr>
        <w:t xml:space="preserve"> </w:t>
      </w:r>
      <w:proofErr w:type="spellStart"/>
      <w:r w:rsidRPr="00431532">
        <w:rPr>
          <w:rFonts w:cstheme="majorBidi"/>
          <w:rtl/>
        </w:rPr>
        <w:t>כְּשֶׁמַּתְחִילִין</w:t>
      </w:r>
      <w:proofErr w:type="spellEnd"/>
      <w:r w:rsidRPr="00431532">
        <w:rPr>
          <w:rFonts w:cstheme="majorBidi"/>
          <w:rtl/>
        </w:rPr>
        <w:t xml:space="preserve"> לְהִתְנַדֵּב לִצְדָקָה, אֲזַי </w:t>
      </w:r>
      <w:proofErr w:type="spellStart"/>
      <w:r w:rsidRPr="00431532">
        <w:rPr>
          <w:rFonts w:cstheme="majorBidi"/>
          <w:rtl/>
        </w:rPr>
        <w:t>צְרִיכִין</w:t>
      </w:r>
      <w:proofErr w:type="spellEnd"/>
      <w:r w:rsidRPr="00431532">
        <w:rPr>
          <w:rFonts w:cstheme="majorBidi"/>
          <w:rtl/>
        </w:rPr>
        <w:t xml:space="preserve"> לְשַׁבֵּר אֶת הָאַכְזָרִיּוּת שֶׁלּוֹ לְהָפְכוֹ לְרַחֲמָנוּת, וְזֶהוּ עִקָּר עֲבוֹדַת הַצְּדָקָה. כִּי מִי שֶׁהוּא רַחֲמָן בְּטִבְעוֹ וְנוֹתֵן צְדָקָה מֵחֲמַת רַחֲמָנוּת שֶׁבְּטִבְעוֹ, אֵין זֶה עֲבוֹדָה, כִּי יֵשׁ גַּם כַּמָּה חַיּוֹת שֶׁהֵם רַחֲמָנִים בְּטִבְעָם, רַק עִקָּר הָעֲבוֹדָה לְשַׁבֵּר הָאַכְזָרִיּוּת לְהָפְכוֹ לְרַחֲמָנוּת. וְזֶה בְּחִינַת: "וְאֶת הָעֹרְבִים </w:t>
      </w:r>
      <w:proofErr w:type="spellStart"/>
      <w:r w:rsidRPr="00431532">
        <w:rPr>
          <w:rFonts w:cstheme="majorBidi"/>
          <w:rtl/>
        </w:rPr>
        <w:t>צִוִּיתִי</w:t>
      </w:r>
      <w:proofErr w:type="spellEnd"/>
      <w:r w:rsidRPr="00431532">
        <w:rPr>
          <w:rFonts w:cstheme="majorBidi"/>
          <w:rtl/>
        </w:rPr>
        <w:t xml:space="preserve"> לְכַלְכֶּלְךָ" כִּי הָעוֹרֵב הוּא בְּטִבְעוֹ אַכְזָרִי, וְנִתְהַפֵּךְ לְרַחֲמָנוּת לְכַלְכֵּל אֶת אֵלִיָּהוּ. כְּמוֹ - כֵן </w:t>
      </w:r>
      <w:proofErr w:type="spellStart"/>
      <w:r w:rsidRPr="00431532">
        <w:rPr>
          <w:rFonts w:cstheme="majorBidi"/>
          <w:rtl/>
        </w:rPr>
        <w:t>צְרִיכִין</w:t>
      </w:r>
      <w:proofErr w:type="spellEnd"/>
      <w:r w:rsidRPr="00431532">
        <w:rPr>
          <w:rFonts w:cstheme="majorBidi"/>
          <w:rtl/>
        </w:rPr>
        <w:t xml:space="preserve"> בִּצְדָקָה כַּנַּ"ל. וְכָל </w:t>
      </w:r>
      <w:proofErr w:type="spellStart"/>
      <w:r w:rsidRPr="00431532">
        <w:rPr>
          <w:rFonts w:cstheme="majorBidi"/>
          <w:rtl/>
        </w:rPr>
        <w:t>הַנְּדִיבֵי</w:t>
      </w:r>
      <w:proofErr w:type="spellEnd"/>
      <w:r w:rsidRPr="00431532">
        <w:rPr>
          <w:rFonts w:cstheme="majorBidi"/>
          <w:rtl/>
        </w:rPr>
        <w:t xml:space="preserve"> לֵב, כָּל מִי שֶהוּא נַדְבָן, צָרִיךְ לֵילֵךְ וְלַעֲבֹר </w:t>
      </w:r>
      <w:proofErr w:type="spellStart"/>
      <w:r w:rsidRPr="00431532">
        <w:rPr>
          <w:rFonts w:cstheme="majorBidi"/>
          <w:rtl/>
        </w:rPr>
        <w:t>בִּתְחִלָּה</w:t>
      </w:r>
      <w:proofErr w:type="spellEnd"/>
      <w:r w:rsidRPr="00431532">
        <w:rPr>
          <w:rFonts w:cstheme="majorBidi"/>
          <w:rtl/>
        </w:rPr>
        <w:t xml:space="preserve"> דֶּרֶךְ בְּחִינָה זוֹ, בְּחִינַת: "וְאֶת הָעֹרְבִים" הַנַּ"ל. דְּהַיְנוּ </w:t>
      </w:r>
      <w:proofErr w:type="spellStart"/>
      <w:r w:rsidRPr="00431532">
        <w:rPr>
          <w:rFonts w:cstheme="majorBidi"/>
          <w:rtl/>
        </w:rPr>
        <w:t>שֶׁבִּתְחִלָּה</w:t>
      </w:r>
      <w:proofErr w:type="spellEnd"/>
      <w:r w:rsidRPr="00431532">
        <w:rPr>
          <w:rFonts w:cstheme="majorBidi"/>
          <w:rtl/>
        </w:rPr>
        <w:t xml:space="preserve"> צְרִיכִים לְשַׁבֵּר הָאַכְזָרִיּוּת שֶׁלָּהֶם, מַה שֶּׁיֵּשׁ לָהֶם אַכְזָרִיּוּת </w:t>
      </w:r>
      <w:proofErr w:type="spellStart"/>
      <w:r w:rsidRPr="00431532">
        <w:rPr>
          <w:rFonts w:cstheme="majorBidi"/>
          <w:rtl/>
        </w:rPr>
        <w:t>בִּתְחִלָּה</w:t>
      </w:r>
      <w:proofErr w:type="spellEnd"/>
      <w:r w:rsidRPr="00431532">
        <w:rPr>
          <w:rFonts w:cstheme="majorBidi"/>
          <w:rtl/>
        </w:rPr>
        <w:t>, לְהָפְכוֹ לְרַחֲמָנוּת, לְהִתְנַדֵּב לִצְדָקָה כַּנַּ"ל:</w:t>
      </w:r>
    </w:p>
    <w:p w:rsidR="00DE3C07" w:rsidRPr="00431532" w:rsidRDefault="00DE3C07" w:rsidP="00DE3C07">
      <w:pPr>
        <w:pStyle w:val="a3"/>
        <w:rPr>
          <w:rFonts w:cstheme="majorBidi"/>
          <w:rtl/>
        </w:rPr>
      </w:pPr>
      <w:r w:rsidRPr="00431532">
        <w:rPr>
          <w:rFonts w:cstheme="majorBidi"/>
          <w:rtl/>
        </w:rPr>
        <w:t xml:space="preserve">[ב] וּבְחִינָה זוֹ, דְּהַיְנוּ הַתְחָלַת הַצְּדָקָה הִיא קָשָׁה וּכְבֵדָה מְאֹד. כִּי כָל הָעֲבוֹדוֹת וְכָל הַתְּשׁוּבוֹת, כָּל מַה </w:t>
      </w:r>
      <w:proofErr w:type="spellStart"/>
      <w:r w:rsidRPr="00431532">
        <w:rPr>
          <w:rFonts w:cstheme="majorBidi"/>
          <w:rtl/>
        </w:rPr>
        <w:t>שֶּׁרוֹצִין</w:t>
      </w:r>
      <w:proofErr w:type="spellEnd"/>
      <w:r w:rsidRPr="00431532">
        <w:rPr>
          <w:rFonts w:cstheme="majorBidi"/>
          <w:rtl/>
        </w:rPr>
        <w:t xml:space="preserve"> לַעֲשׂוֹת אֵיזֶה </w:t>
      </w:r>
      <w:proofErr w:type="spellStart"/>
      <w:r w:rsidRPr="00431532">
        <w:rPr>
          <w:rFonts w:cstheme="majorBidi"/>
          <w:rtl/>
        </w:rPr>
        <w:t>עֻבְדָּא</w:t>
      </w:r>
      <w:proofErr w:type="spellEnd"/>
      <w:r w:rsidRPr="00431532">
        <w:rPr>
          <w:rFonts w:cstheme="majorBidi"/>
          <w:rtl/>
        </w:rPr>
        <w:t xml:space="preserve"> בַּעֲבוֹדַת הַשֵּׁם, כַּמָּה </w:t>
      </w:r>
      <w:proofErr w:type="spellStart"/>
      <w:r w:rsidRPr="00431532">
        <w:rPr>
          <w:rFonts w:cstheme="majorBidi"/>
          <w:rtl/>
        </w:rPr>
        <w:t>קָלִין</w:t>
      </w:r>
      <w:proofErr w:type="spellEnd"/>
      <w:r w:rsidRPr="00431532">
        <w:rPr>
          <w:rFonts w:cstheme="majorBidi"/>
          <w:rtl/>
        </w:rPr>
        <w:t xml:space="preserve"> שֶׁל אוֹי וַאֲבוֹי וְכַמָּה גְּנִיחוֹת וְכַמָּה כְּפִילוּת וְכַמָּה הַטָּיוֹת (הַיְנוּ תְּנוּעוֹת מְשֻׁנּוֹת </w:t>
      </w:r>
      <w:proofErr w:type="spellStart"/>
      <w:r w:rsidRPr="00431532">
        <w:rPr>
          <w:rFonts w:cstheme="majorBidi"/>
          <w:rtl/>
        </w:rPr>
        <w:t>שֶׁעוֹשִׂין</w:t>
      </w:r>
      <w:proofErr w:type="spellEnd"/>
      <w:r w:rsidRPr="00431532">
        <w:rPr>
          <w:rFonts w:cstheme="majorBidi"/>
          <w:rtl/>
        </w:rPr>
        <w:t xml:space="preserve"> יִרְאֵי ה' בַּעֲבוֹדָתָם) </w:t>
      </w:r>
      <w:proofErr w:type="spellStart"/>
      <w:r w:rsidRPr="00431532">
        <w:rPr>
          <w:rFonts w:cstheme="majorBidi"/>
          <w:rtl/>
        </w:rPr>
        <w:t>צְרִיכִין</w:t>
      </w:r>
      <w:proofErr w:type="spellEnd"/>
      <w:r w:rsidRPr="00431532">
        <w:rPr>
          <w:rFonts w:cstheme="majorBidi"/>
          <w:rtl/>
        </w:rPr>
        <w:t xml:space="preserve"> לַעֲשׂוֹת קֹדֶם </w:t>
      </w:r>
      <w:proofErr w:type="spellStart"/>
      <w:r w:rsidRPr="00431532">
        <w:rPr>
          <w:rFonts w:cstheme="majorBidi"/>
          <w:rtl/>
        </w:rPr>
        <w:t>שֶׁעוֹשִׂין</w:t>
      </w:r>
      <w:proofErr w:type="spellEnd"/>
      <w:r w:rsidRPr="00431532">
        <w:rPr>
          <w:rFonts w:cstheme="majorBidi"/>
          <w:rtl/>
        </w:rPr>
        <w:t xml:space="preserve"> אֵיזֶה </w:t>
      </w:r>
      <w:proofErr w:type="spellStart"/>
      <w:r w:rsidRPr="00431532">
        <w:rPr>
          <w:rFonts w:cstheme="majorBidi"/>
          <w:rtl/>
        </w:rPr>
        <w:t>עֻבְדָּא</w:t>
      </w:r>
      <w:proofErr w:type="spellEnd"/>
      <w:r w:rsidRPr="00431532">
        <w:rPr>
          <w:rFonts w:cstheme="majorBidi"/>
          <w:rtl/>
        </w:rPr>
        <w:t>. וְעִקָּר בַּהַתְחָלָה, שֶׁאָז קָשֶׁה מְאֹד</w:t>
      </w:r>
      <w:r>
        <w:rPr>
          <w:rFonts w:cstheme="majorBidi"/>
          <w:rtl/>
        </w:rPr>
        <w:t>, כִּי 'כָל הַתְחָלוֹת קָשׁוֹת'</w:t>
      </w:r>
      <w:r>
        <w:rPr>
          <w:rFonts w:cstheme="majorBidi" w:hint="cs"/>
          <w:rtl/>
        </w:rPr>
        <w:t>...</w:t>
      </w:r>
    </w:p>
    <w:p w:rsidR="00DE3C07" w:rsidRPr="0012220E" w:rsidRDefault="00DE3C07" w:rsidP="00DE3C07">
      <w:pPr>
        <w:pStyle w:val="a3"/>
      </w:pPr>
      <w:r w:rsidRPr="00431532">
        <w:rPr>
          <w:rFonts w:cstheme="majorBidi"/>
          <w:rtl/>
        </w:rPr>
        <w:t xml:space="preserve">וּצְדָקָה הִיא תָּמִיד הַתְחָלָה בִּבְחִינַת (דְּבָרִים ט"ו): "פָּתוֹחַ תִּפְתַּח" </w:t>
      </w:r>
      <w:proofErr w:type="spellStart"/>
      <w:r w:rsidRPr="00431532">
        <w:rPr>
          <w:rFonts w:cstheme="majorBidi"/>
          <w:rtl/>
        </w:rPr>
        <w:t>שֶׁאֲפִלּוּ</w:t>
      </w:r>
      <w:proofErr w:type="spellEnd"/>
      <w:r w:rsidRPr="00431532">
        <w:rPr>
          <w:rFonts w:cstheme="majorBidi"/>
          <w:rtl/>
        </w:rPr>
        <w:t xml:space="preserve"> כְּשֶׁיֵּשׁ פֶּתַח וְהַתְחָלָה הַצְּדָקָה הִיא פּוֹתַחַת יוֹתֵר וְיוֹתֵר וּמַרְחֶבֶת הַפֶּתַח יוֹתֵר, כִּי כָל דָּבָר וְדָבָר מֵעֲבוֹדַת הַשֵּׁם, </w:t>
      </w:r>
      <w:proofErr w:type="spellStart"/>
      <w:r w:rsidRPr="00431532">
        <w:rPr>
          <w:rFonts w:cstheme="majorBidi"/>
          <w:rtl/>
        </w:rPr>
        <w:t>כְּשֶׁרוֹצִין</w:t>
      </w:r>
      <w:proofErr w:type="spellEnd"/>
      <w:r w:rsidRPr="00431532">
        <w:rPr>
          <w:rFonts w:cstheme="majorBidi"/>
          <w:rtl/>
        </w:rPr>
        <w:t xml:space="preserve"> לִכָּנֵס בְּאוֹתוֹ הַדֶּרֶךְ וְאוֹתוֹ הָעֲבוֹדָה, </w:t>
      </w:r>
      <w:proofErr w:type="spellStart"/>
      <w:r w:rsidRPr="00431532">
        <w:rPr>
          <w:rFonts w:cstheme="majorBidi"/>
          <w:rtl/>
        </w:rPr>
        <w:t>צְרִיכִין</w:t>
      </w:r>
      <w:proofErr w:type="spellEnd"/>
      <w:r w:rsidRPr="00431532">
        <w:rPr>
          <w:rFonts w:cstheme="majorBidi"/>
          <w:rtl/>
        </w:rPr>
        <w:t xml:space="preserve"> לִפְתֹּחַ שָׁם פֶּתַח לִכָּנֵס בְּאוֹתוֹ הַדֶּרֶךְ, וְזֶה בְּחִינַת: 'כָּל הַתְחָלוֹת קָשׁוֹת', מֵחֲמַת שֶׁבַּהַתְחָלָה </w:t>
      </w:r>
      <w:proofErr w:type="spellStart"/>
      <w:r w:rsidRPr="00431532">
        <w:rPr>
          <w:rFonts w:cstheme="majorBidi"/>
          <w:rtl/>
        </w:rPr>
        <w:t>צְרִיכִין</w:t>
      </w:r>
      <w:proofErr w:type="spellEnd"/>
      <w:r w:rsidRPr="00431532">
        <w:rPr>
          <w:rFonts w:cstheme="majorBidi"/>
          <w:rtl/>
        </w:rPr>
        <w:t xml:space="preserve"> לְשַׁבֵּר וְלִפְתֹּחַ פֶּתַח מֵחָדָשׁ, עַל - כֵּן קָשֶׁה מְאֹד. </w:t>
      </w:r>
      <w:proofErr w:type="spellStart"/>
      <w:r w:rsidRPr="00431532">
        <w:rPr>
          <w:rFonts w:cstheme="majorBidi"/>
          <w:rtl/>
        </w:rPr>
        <w:t>וּסְגֻלַּת</w:t>
      </w:r>
      <w:proofErr w:type="spellEnd"/>
      <w:r w:rsidRPr="00431532">
        <w:rPr>
          <w:rFonts w:cstheme="majorBidi"/>
          <w:rtl/>
        </w:rPr>
        <w:t xml:space="preserve"> </w:t>
      </w:r>
      <w:proofErr w:type="spellStart"/>
      <w:r w:rsidRPr="00431532">
        <w:rPr>
          <w:rFonts w:cstheme="majorBidi"/>
          <w:rtl/>
        </w:rPr>
        <w:t>כֹּחַ</w:t>
      </w:r>
      <w:proofErr w:type="spellEnd"/>
      <w:r w:rsidRPr="00431532">
        <w:rPr>
          <w:rFonts w:cstheme="majorBidi"/>
          <w:rtl/>
        </w:rPr>
        <w:t xml:space="preserve"> הַצְּדָקָה לְהַרְחִיב וְלִפְתֹּחַ הַפֶּתַח יוֹתֵר וְיוֹתֵר, </w:t>
      </w:r>
      <w:proofErr w:type="spellStart"/>
      <w:r w:rsidRPr="00431532">
        <w:rPr>
          <w:rFonts w:cstheme="majorBidi"/>
          <w:rtl/>
        </w:rPr>
        <w:t>שֶׁכְּשֶׁעוֹשִׂין</w:t>
      </w:r>
      <w:proofErr w:type="spellEnd"/>
      <w:r w:rsidRPr="00431532">
        <w:rPr>
          <w:rFonts w:cstheme="majorBidi"/>
          <w:rtl/>
        </w:rPr>
        <w:t xml:space="preserve"> אֵיזֶהוּ פֶּתַח בְּאֵיזֶה עֲבוֹדָה </w:t>
      </w:r>
      <w:proofErr w:type="spellStart"/>
      <w:r w:rsidRPr="00431532">
        <w:rPr>
          <w:rFonts w:cstheme="majorBidi"/>
          <w:rtl/>
        </w:rPr>
        <w:t>וְנוֹתְנִין</w:t>
      </w:r>
      <w:proofErr w:type="spellEnd"/>
      <w:r w:rsidRPr="00431532">
        <w:rPr>
          <w:rFonts w:cstheme="majorBidi"/>
          <w:rtl/>
        </w:rPr>
        <w:t xml:space="preserve"> צְדָקָה, אֲזַי הַצְּדָקָה פּוֹתַחַת וּמַרְחֶבֶת הַפֶּתַח וּמַרְחֶבֶת הַפֶּתַח יוֹתֵר, כִּי כָל דָּבָר וְדָבָר מֵעֲבוֹדַת הַשֵּׁם, </w:t>
      </w:r>
      <w:proofErr w:type="spellStart"/>
      <w:r w:rsidRPr="00431532">
        <w:rPr>
          <w:rFonts w:cstheme="majorBidi"/>
          <w:rtl/>
        </w:rPr>
        <w:t>כְּשֶׁרוֹצִין</w:t>
      </w:r>
      <w:proofErr w:type="spellEnd"/>
      <w:r w:rsidRPr="00431532">
        <w:rPr>
          <w:rFonts w:cstheme="majorBidi"/>
          <w:rtl/>
        </w:rPr>
        <w:t xml:space="preserve"> לִכָּנֵס בְּאוֹתוֹ הַדֶּרֶךְ וְאוֹתוֹ הָעֲבוֹדָה, </w:t>
      </w:r>
      <w:proofErr w:type="spellStart"/>
      <w:r w:rsidRPr="00431532">
        <w:rPr>
          <w:rFonts w:cstheme="majorBidi"/>
          <w:rtl/>
        </w:rPr>
        <w:t>צְרִיכִין</w:t>
      </w:r>
      <w:proofErr w:type="spellEnd"/>
      <w:r w:rsidRPr="00431532">
        <w:rPr>
          <w:rFonts w:cstheme="majorBidi"/>
          <w:rtl/>
        </w:rPr>
        <w:t xml:space="preserve"> לִפְתֹּחַ שָׁם פֶּתַ</w:t>
      </w:r>
      <w:r>
        <w:rPr>
          <w:rFonts w:cstheme="majorBidi"/>
          <w:rtl/>
        </w:rPr>
        <w:t>ח לִכָּנֵס בְּאוֹתוֹ הַדֶּרֶךְ</w:t>
      </w:r>
      <w:r>
        <w:rPr>
          <w:rFonts w:cstheme="majorBidi" w:hint="cs"/>
          <w:rtl/>
        </w:rPr>
        <w:t>...</w:t>
      </w:r>
      <w:r w:rsidRPr="00431532">
        <w:rPr>
          <w:rFonts w:cstheme="majorBidi"/>
          <w:rtl/>
        </w:rPr>
        <w:t xml:space="preserve">כִּי צְדָקָה הִיא הַהַתְחָלָה שֶׁל כָּל הַהַתְחָלוֹת, כִּי הִיא פּוֹתַחַת וּמַרְחֶבֶת כָּל הַפְּתָחִים כַּנַּ"ל. וְגַם בִּצְדָקָה עַצְמָהּ יֵשׁ הַתְחָלָה, דְּהַיְנוּ </w:t>
      </w:r>
      <w:proofErr w:type="spellStart"/>
      <w:r w:rsidRPr="00431532">
        <w:rPr>
          <w:rFonts w:cstheme="majorBidi"/>
          <w:rtl/>
        </w:rPr>
        <w:t>כְּשֶׁמַּתְחִילִין</w:t>
      </w:r>
      <w:proofErr w:type="spellEnd"/>
      <w:r w:rsidRPr="00431532">
        <w:rPr>
          <w:rFonts w:cstheme="majorBidi"/>
          <w:rtl/>
        </w:rPr>
        <w:t xml:space="preserve"> לִתֵּן צְדָקָה, שֶׁזֶּה בְּחִינַת: 'וְאֶת הָעֹרְבִים </w:t>
      </w:r>
      <w:proofErr w:type="spellStart"/>
      <w:r w:rsidRPr="00431532">
        <w:rPr>
          <w:rFonts w:cstheme="majorBidi"/>
          <w:rtl/>
        </w:rPr>
        <w:t>צִוִּיתִי</w:t>
      </w:r>
      <w:proofErr w:type="spellEnd"/>
      <w:r w:rsidRPr="00431532">
        <w:rPr>
          <w:rFonts w:cstheme="majorBidi"/>
          <w:rtl/>
        </w:rPr>
        <w:t xml:space="preserve">' כַּנַּ"ל, וְעַל כֵּן הַתְחָלַת הַצְּדָקָה הִיא קָשָׁה וּכְבֵדָה מְאֹד, כִּי הִיא בְּחִינַת הַתְחָלָה </w:t>
      </w:r>
      <w:r>
        <w:rPr>
          <w:rFonts w:cstheme="majorBidi"/>
          <w:rtl/>
        </w:rPr>
        <w:t>שֶׁל כָּל הַהַתְחָלוֹת כַּנַּ"ל</w:t>
      </w:r>
      <w:r>
        <w:rPr>
          <w:rFonts w:cstheme="majorBidi" w:hint="cs"/>
          <w:rtl/>
        </w:rPr>
        <w:t>...</w:t>
      </w:r>
      <w:r w:rsidRPr="00431532">
        <w:rPr>
          <w:rFonts w:cstheme="majorBidi"/>
          <w:b/>
          <w:bCs/>
          <w:rtl/>
        </w:rPr>
        <w:t xml:space="preserve"> </w:t>
      </w:r>
    </w:p>
    <w:p w:rsidR="00AB41EC" w:rsidRDefault="00AB41EC" w:rsidP="00AB41EC">
      <w:pPr>
        <w:pStyle w:val="a3"/>
        <w:rPr>
          <w:rFonts w:hint="cs"/>
          <w:rtl/>
        </w:rPr>
      </w:pPr>
    </w:p>
    <w:p w:rsidR="00930192" w:rsidRPr="00906469" w:rsidRDefault="00930192" w:rsidP="00930192">
      <w:pPr>
        <w:pStyle w:val="a3"/>
        <w:rPr>
          <w:rtl/>
        </w:rPr>
      </w:pPr>
      <w:r w:rsidRPr="00906469">
        <w:rPr>
          <w:rFonts w:hint="cs"/>
          <w:b/>
          <w:bCs/>
          <w:rtl/>
        </w:rPr>
        <w:t xml:space="preserve">שכרות הפורים של </w:t>
      </w:r>
      <w:proofErr w:type="spellStart"/>
      <w:r w:rsidRPr="00906469">
        <w:rPr>
          <w:rFonts w:hint="cs"/>
          <w:b/>
          <w:bCs/>
          <w:rtl/>
        </w:rPr>
        <w:t>האריז"ל</w:t>
      </w:r>
      <w:proofErr w:type="spellEnd"/>
      <w:r w:rsidRPr="00906469">
        <w:rPr>
          <w:rFonts w:hint="cs"/>
          <w:b/>
          <w:bCs/>
          <w:rtl/>
        </w:rPr>
        <w:t xml:space="preserve">: לחישה פורימית של הרב שג"ר - פור הוא הגורל </w:t>
      </w:r>
      <w:proofErr w:type="spellStart"/>
      <w:r w:rsidRPr="00906469">
        <w:rPr>
          <w:rFonts w:hint="cs"/>
          <w:b/>
          <w:bCs/>
          <w:rtl/>
        </w:rPr>
        <w:t>עמ</w:t>
      </w:r>
      <w:proofErr w:type="spellEnd"/>
      <w:r w:rsidRPr="00906469">
        <w:rPr>
          <w:rFonts w:hint="cs"/>
          <w:b/>
          <w:bCs/>
          <w:rtl/>
        </w:rPr>
        <w:t xml:space="preserve">' </w:t>
      </w:r>
      <w:r w:rsidRPr="00906469">
        <w:rPr>
          <w:rFonts w:hint="cs"/>
          <w:rtl/>
        </w:rPr>
        <w:t>44 ...</w:t>
      </w:r>
      <w:r w:rsidRPr="00906469">
        <w:rPr>
          <w:rtl/>
        </w:rPr>
        <w:t xml:space="preserve">אך להתחפשות ישנו רובד עמוק יותר. בכתבי </w:t>
      </w:r>
      <w:proofErr w:type="spellStart"/>
      <w:r w:rsidRPr="00906469">
        <w:rPr>
          <w:rtl/>
        </w:rPr>
        <w:t>האר"י</w:t>
      </w:r>
      <w:proofErr w:type="spellEnd"/>
      <w:r w:rsidRPr="00906469">
        <w:rPr>
          <w:rtl/>
        </w:rPr>
        <w:t xml:space="preserve"> הקדוש למדנו:</w:t>
      </w:r>
    </w:p>
    <w:p w:rsidR="00930192" w:rsidRPr="00906469" w:rsidRDefault="00930192" w:rsidP="00930192">
      <w:pPr>
        <w:pStyle w:val="a3"/>
        <w:ind w:left="720"/>
        <w:rPr>
          <w:rtl/>
        </w:rPr>
      </w:pPr>
      <w:r w:rsidRPr="00906469">
        <w:rPr>
          <w:rtl/>
        </w:rPr>
        <w:t xml:space="preserve">והנה מה שאמרו חז"ל שצריך </w:t>
      </w:r>
      <w:proofErr w:type="spellStart"/>
      <w:r w:rsidRPr="00906469">
        <w:rPr>
          <w:rtl/>
        </w:rPr>
        <w:t>אינש</w:t>
      </w:r>
      <w:proofErr w:type="spellEnd"/>
      <w:r w:rsidRPr="00906469">
        <w:rPr>
          <w:rtl/>
        </w:rPr>
        <w:t xml:space="preserve"> </w:t>
      </w:r>
      <w:proofErr w:type="spellStart"/>
      <w:r w:rsidRPr="00906469">
        <w:rPr>
          <w:rtl/>
        </w:rPr>
        <w:t>לבסומי</w:t>
      </w:r>
      <w:proofErr w:type="spellEnd"/>
      <w:r w:rsidRPr="00906469">
        <w:rPr>
          <w:rtl/>
        </w:rPr>
        <w:t xml:space="preserve"> </w:t>
      </w:r>
      <w:proofErr w:type="spellStart"/>
      <w:r w:rsidRPr="00906469">
        <w:rPr>
          <w:rtl/>
        </w:rPr>
        <w:t>בפוריא</w:t>
      </w:r>
      <w:proofErr w:type="spellEnd"/>
      <w:r w:rsidRPr="00906469">
        <w:rPr>
          <w:rtl/>
        </w:rPr>
        <w:t xml:space="preserve"> עד דלא ידע בין ארור המן לברוך מרדכי, הכוונה היא כי ידוע שיש ניצוץ של קדושה בכל קליפה המחייה אותה, ואם יסתלקו ממנו לא </w:t>
      </w:r>
      <w:proofErr w:type="spellStart"/>
      <w:r w:rsidRPr="00906469">
        <w:rPr>
          <w:rtl/>
        </w:rPr>
        <w:t>ישאר</w:t>
      </w:r>
      <w:proofErr w:type="spellEnd"/>
      <w:r w:rsidRPr="00906469">
        <w:rPr>
          <w:rtl/>
        </w:rPr>
        <w:t xml:space="preserve"> לו חיות ויתבטל לגמרי מיד. והנה ביום הגדול הזה שיש אותו הארה גדולה אנו רוצים שגם לזאת הניצוץ יגיע לו חיות לעצמו מזה ההארה, אבל לא שיגיע כ"כ להאיר לקליפה. ולזה צריך שישתכר האדם ביום הזה עד שלא ידע בין ארור המן לברוך מרדכי, אולי ישגה </w:t>
      </w:r>
      <w:proofErr w:type="spellStart"/>
      <w:r w:rsidRPr="00906469">
        <w:rPr>
          <w:rtl/>
        </w:rPr>
        <w:t>ויתן</w:t>
      </w:r>
      <w:proofErr w:type="spellEnd"/>
      <w:r w:rsidRPr="00906469">
        <w:rPr>
          <w:rtl/>
        </w:rPr>
        <w:t xml:space="preserve"> ברכה לאותו ניצוץ בקליפה ויתברך גם הוא, אבל לא תהיה ברכה בכוונה שלימה, שאם יהיה כך יגיע לו הרבה ותתברך גם הקליפה. ולכן צריך לומר 'ברוך המן' להמשיך אור גם לניצוץ ההוא, לכן צריך לאמרו שלא בכוונה אחר שהוא שיכור, וכבר יצא מדעתו, ואם היה בכוונה ח"ו יאיר גם אל הקליפה.</w:t>
      </w:r>
      <w:r w:rsidRPr="00906469">
        <w:rPr>
          <w:rFonts w:hint="cs"/>
          <w:rtl/>
        </w:rPr>
        <w:t xml:space="preserve"> </w:t>
      </w:r>
      <w:r w:rsidRPr="00906469">
        <w:rPr>
          <w:rFonts w:hint="cs"/>
          <w:b/>
          <w:bCs/>
          <w:rtl/>
        </w:rPr>
        <w:t>[</w:t>
      </w:r>
      <w:r w:rsidRPr="00906469">
        <w:rPr>
          <w:b/>
          <w:bCs/>
          <w:rtl/>
        </w:rPr>
        <w:t>פרי עץ חיים</w:t>
      </w:r>
      <w:r w:rsidRPr="00906469">
        <w:rPr>
          <w:rtl/>
        </w:rPr>
        <w:t>, שער חנוכה ופורים פ"ו</w:t>
      </w:r>
      <w:r w:rsidRPr="00906469">
        <w:rPr>
          <w:rFonts w:hint="cs"/>
          <w:rtl/>
        </w:rPr>
        <w:t>]</w:t>
      </w:r>
    </w:p>
    <w:p w:rsidR="00930192" w:rsidRPr="00906469" w:rsidRDefault="00930192" w:rsidP="00930192">
      <w:pPr>
        <w:pStyle w:val="a3"/>
        <w:rPr>
          <w:rtl/>
        </w:rPr>
      </w:pPr>
      <w:r w:rsidRPr="00906469">
        <w:rPr>
          <w:rtl/>
        </w:rPr>
        <w:t xml:space="preserve">גם ברע יש ניצוץ של טוב, יתר על כן: ניצוץ הטוב הזה ששורשו גבוה הוא </w:t>
      </w:r>
      <w:proofErr w:type="spellStart"/>
      <w:r w:rsidRPr="00906469">
        <w:rPr>
          <w:rtl/>
        </w:rPr>
        <w:t>הוא</w:t>
      </w:r>
      <w:proofErr w:type="spellEnd"/>
      <w:r w:rsidRPr="00906469">
        <w:rPr>
          <w:rtl/>
        </w:rPr>
        <w:t xml:space="preserve"> חיותו של הרע, ממנו הוא ניזון. "ברוך המן" – עלינו לברך את המן משום אותו ניצוץ גבוה של קדושה שנמצא גם בו. אי אפשר לעשות זאת מתוך כוונה ומודעות שלימים. לשם כך יש צורך בשכרות, בהיסח הדעת. לפי תורת הקבלה לניצוצות הטוב המחיים את הרע והשוכנים בקליפות הרע יש ד</w:t>
      </w:r>
      <w:r w:rsidRPr="00906469">
        <w:rPr>
          <w:rFonts w:hint="cs"/>
          <w:rtl/>
        </w:rPr>
        <w:t>ו</w:t>
      </w:r>
      <w:r w:rsidRPr="00906469">
        <w:rPr>
          <w:rtl/>
        </w:rPr>
        <w:t xml:space="preserve">וקא מקור גבוה, גבוה אף מזה של הטוב. מקורם בעולמות </w:t>
      </w:r>
      <w:r w:rsidRPr="00906469">
        <w:rPr>
          <w:rtl/>
        </w:rPr>
        <w:lastRenderedPageBreak/>
        <w:t xml:space="preserve">התוהו שלפני עולם התיקון, עולמות שנשברו בגלל עוצמתם. תפקיד עבודת האדם הוא לבנות כלים שיכילו אורות גבוהים אלו. </w:t>
      </w:r>
    </w:p>
    <w:p w:rsidR="00930192" w:rsidRPr="00906469" w:rsidRDefault="00930192" w:rsidP="00930192">
      <w:pPr>
        <w:pStyle w:val="a3"/>
        <w:rPr>
          <w:rtl/>
        </w:rPr>
      </w:pPr>
      <w:r w:rsidRPr="00906469">
        <w:rPr>
          <w:rtl/>
        </w:rPr>
        <w:t xml:space="preserve">מכאן הצורך לברך את המן, לברך במובן הקבלי פירושו להמשיך אליו שפע, להעניק לו חיות. איננו רוצים בחיסולו המוחלט של המן, משום שחיסול זה יחסל גם את החיוביות הגבוהה הטמונה בו, מאידך איננו יכולים לתת לו באופן מפוכח לגיטימציה, הרי עלינו להלחם בו וברוע עד חרמה ולמחותם. מכאן </w:t>
      </w:r>
      <w:proofErr w:type="spellStart"/>
      <w:r w:rsidRPr="00906469">
        <w:rPr>
          <w:rtl/>
        </w:rPr>
        <w:t>ה"רמיה</w:t>
      </w:r>
      <w:proofErr w:type="spellEnd"/>
      <w:r w:rsidRPr="00906469">
        <w:rPr>
          <w:rtl/>
        </w:rPr>
        <w:t xml:space="preserve"> הקדושה", הברכה שאולי יפלוט השיכור בשכרותו. ניתן לברכו רק במצב של שכרות, זו יודעת להעניק סימפטיה סמויה למה שעל הפ</w:t>
      </w:r>
      <w:r w:rsidRPr="00906469">
        <w:rPr>
          <w:rFonts w:hint="cs"/>
          <w:rtl/>
        </w:rPr>
        <w:t>י</w:t>
      </w:r>
      <w:r w:rsidRPr="00906469">
        <w:rPr>
          <w:rtl/>
        </w:rPr>
        <w:t>כחון לשלול לחלוטין.</w:t>
      </w:r>
      <w:r w:rsidRPr="00906469">
        <w:rPr>
          <w:rFonts w:hint="cs"/>
          <w:rtl/>
        </w:rPr>
        <w:t>..</w:t>
      </w:r>
      <w:r w:rsidRPr="00906469">
        <w:rPr>
          <w:rtl/>
        </w:rPr>
        <w:t xml:space="preserve"> </w:t>
      </w:r>
    </w:p>
    <w:p w:rsidR="00930192" w:rsidRPr="00906469" w:rsidRDefault="00930192" w:rsidP="00930192">
      <w:pPr>
        <w:jc w:val="both"/>
        <w:rPr>
          <w:b/>
          <w:bCs/>
          <w:sz w:val="20"/>
          <w:szCs w:val="20"/>
          <w:rtl/>
        </w:rPr>
      </w:pPr>
    </w:p>
    <w:p w:rsidR="00930192" w:rsidRPr="00DE3C07" w:rsidRDefault="00930192" w:rsidP="00C81B73">
      <w:pPr>
        <w:pStyle w:val="a3"/>
        <w:rPr>
          <w:rFonts w:hint="cs"/>
          <w:rtl/>
        </w:rPr>
      </w:pPr>
      <w:r w:rsidRPr="00906469">
        <w:rPr>
          <w:b/>
          <w:bCs/>
          <w:rtl/>
        </w:rPr>
        <w:t xml:space="preserve">מידות </w:t>
      </w:r>
      <w:proofErr w:type="spellStart"/>
      <w:r w:rsidRPr="00906469">
        <w:rPr>
          <w:b/>
          <w:bCs/>
          <w:rtl/>
        </w:rPr>
        <w:t>הראי"ה</w:t>
      </w:r>
      <w:proofErr w:type="spellEnd"/>
      <w:r w:rsidRPr="00906469">
        <w:rPr>
          <w:b/>
          <w:bCs/>
          <w:rtl/>
        </w:rPr>
        <w:t xml:space="preserve"> אהבה, אות ו'</w:t>
      </w:r>
      <w:r w:rsidRPr="00906469">
        <w:rPr>
          <w:rFonts w:hint="cs"/>
          <w:rtl/>
        </w:rPr>
        <w:t xml:space="preserve"> </w:t>
      </w:r>
      <w:r w:rsidRPr="00906469">
        <w:rPr>
          <w:rtl/>
        </w:rPr>
        <w:t>מידת האהבה השרויה בנשמת הצדיקים, היא כוללת את כול הברואים כולם, ואינה מוציאה מן הכלל שום דבר ולא עם ולשון, ואפילו עמלק אינו נמחה כי אם מתחת השמים, אבל ע"י הזיכוך מתעלה הוא לשורש הטוב אשר הוא מעל לשמים, ונכלל הכול באהבה העליונה, אלא שצריך כוח עצום וטהרה עצומה לייחוד נשגב זה</w:t>
      </w:r>
      <w:r w:rsidRPr="00906469">
        <w:rPr>
          <w:rFonts w:hint="cs"/>
          <w:rtl/>
        </w:rPr>
        <w:t>.</w:t>
      </w:r>
    </w:p>
    <w:p w:rsidR="00AB41EC" w:rsidRDefault="00AB41EC" w:rsidP="00AB41EC">
      <w:pPr>
        <w:pStyle w:val="a3"/>
        <w:rPr>
          <w:rFonts w:hint="cs"/>
          <w:rtl/>
        </w:rPr>
      </w:pPr>
    </w:p>
    <w:p w:rsidR="00C81B73" w:rsidRPr="008F36A4" w:rsidRDefault="00C81B73" w:rsidP="00C81B73">
      <w:pPr>
        <w:pStyle w:val="a3"/>
        <w:rPr>
          <w:rFonts w:cstheme="majorBidi"/>
          <w:rtl/>
        </w:rPr>
      </w:pPr>
      <w:r w:rsidRPr="008F36A4">
        <w:rPr>
          <w:rFonts w:cstheme="majorBidi"/>
          <w:b/>
          <w:bCs/>
          <w:rtl/>
        </w:rPr>
        <w:t>'</w:t>
      </w:r>
      <w:proofErr w:type="spellStart"/>
      <w:r w:rsidRPr="008F36A4">
        <w:rPr>
          <w:rFonts w:cstheme="majorBidi"/>
          <w:b/>
          <w:bCs/>
          <w:rtl/>
        </w:rPr>
        <w:t>גוּט</w:t>
      </w:r>
      <w:proofErr w:type="spellEnd"/>
      <w:r w:rsidRPr="008F36A4">
        <w:rPr>
          <w:rFonts w:cstheme="majorBidi"/>
          <w:b/>
          <w:bCs/>
          <w:rtl/>
        </w:rPr>
        <w:t xml:space="preserve"> פורים' על מגילת אסתר </w:t>
      </w:r>
      <w:proofErr w:type="spellStart"/>
      <w:r w:rsidRPr="008F36A4">
        <w:rPr>
          <w:rFonts w:cstheme="majorBidi"/>
          <w:b/>
          <w:bCs/>
          <w:rtl/>
        </w:rPr>
        <w:t>עמ</w:t>
      </w:r>
      <w:proofErr w:type="spellEnd"/>
      <w:r w:rsidRPr="008F36A4">
        <w:rPr>
          <w:rFonts w:cstheme="majorBidi"/>
          <w:b/>
          <w:bCs/>
          <w:rtl/>
        </w:rPr>
        <w:t xml:space="preserve">' </w:t>
      </w:r>
      <w:r w:rsidRPr="008F36A4">
        <w:rPr>
          <w:rFonts w:cstheme="majorBidi"/>
          <w:b/>
          <w:bCs/>
        </w:rPr>
        <w:t>9</w:t>
      </w:r>
      <w:r w:rsidRPr="008F36A4">
        <w:rPr>
          <w:rFonts w:cstheme="majorBidi"/>
          <w:rtl/>
        </w:rPr>
        <w:t xml:space="preserve">...פעם עני מרוד ששמו </w:t>
      </w:r>
      <w:proofErr w:type="spellStart"/>
      <w:r w:rsidRPr="008F36A4">
        <w:rPr>
          <w:rFonts w:cstheme="majorBidi"/>
          <w:rtl/>
        </w:rPr>
        <w:t>פנחס</w:t>
      </w:r>
      <w:proofErr w:type="spellEnd"/>
      <w:r w:rsidRPr="008F36A4">
        <w:rPr>
          <w:rFonts w:cstheme="majorBidi"/>
          <w:rtl/>
        </w:rPr>
        <w:t xml:space="preserve">, בא אל הרבי </w:t>
      </w:r>
      <w:proofErr w:type="spellStart"/>
      <w:r w:rsidRPr="008F36A4">
        <w:rPr>
          <w:rFonts w:cstheme="majorBidi"/>
          <w:rtl/>
        </w:rPr>
        <w:t>מקוז'ניץ</w:t>
      </w:r>
      <w:proofErr w:type="spellEnd"/>
      <w:r w:rsidRPr="008F36A4">
        <w:rPr>
          <w:rFonts w:cstheme="majorBidi"/>
          <w:rtl/>
        </w:rPr>
        <w:t xml:space="preserve"> בפורים. הוא היה שבור, וכשדיבר לפני הרבי גמגם '</w:t>
      </w:r>
      <w:proofErr w:type="spellStart"/>
      <w:r w:rsidRPr="008F36A4">
        <w:rPr>
          <w:rFonts w:cstheme="majorBidi"/>
          <w:rtl/>
        </w:rPr>
        <w:t>גוט</w:t>
      </w:r>
      <w:proofErr w:type="spellEnd"/>
      <w:r w:rsidRPr="008F36A4">
        <w:rPr>
          <w:rFonts w:cstheme="majorBidi"/>
          <w:rtl/>
        </w:rPr>
        <w:t xml:space="preserve"> פורים' בקול חלוש מאד. </w:t>
      </w:r>
    </w:p>
    <w:p w:rsidR="00C81B73" w:rsidRPr="008F36A4" w:rsidRDefault="00C81B73" w:rsidP="00C81B73">
      <w:pPr>
        <w:pStyle w:val="a3"/>
        <w:rPr>
          <w:rFonts w:cstheme="majorBidi"/>
          <w:rtl/>
        </w:rPr>
      </w:pPr>
      <w:proofErr w:type="spellStart"/>
      <w:r w:rsidRPr="008F36A4">
        <w:rPr>
          <w:rFonts w:cstheme="majorBidi"/>
          <w:rtl/>
        </w:rPr>
        <w:t>הקוז'ניצר</w:t>
      </w:r>
      <w:proofErr w:type="spellEnd"/>
      <w:r w:rsidRPr="008F36A4">
        <w:rPr>
          <w:rFonts w:cstheme="majorBidi"/>
          <w:rtl/>
        </w:rPr>
        <w:t xml:space="preserve"> אמר לו: "</w:t>
      </w:r>
      <w:proofErr w:type="spellStart"/>
      <w:r w:rsidRPr="008F36A4">
        <w:rPr>
          <w:rFonts w:cstheme="majorBidi"/>
          <w:rtl/>
        </w:rPr>
        <w:t>פנחס</w:t>
      </w:r>
      <w:proofErr w:type="spellEnd"/>
      <w:r w:rsidRPr="008F36A4">
        <w:rPr>
          <w:rFonts w:cstheme="majorBidi"/>
          <w:rtl/>
        </w:rPr>
        <w:t>, אתה החבר הכי טוב שלי בכל העיר. איך אתה יכול לבוא להגיד לי '</w:t>
      </w:r>
      <w:proofErr w:type="spellStart"/>
      <w:r w:rsidRPr="008F36A4">
        <w:rPr>
          <w:rFonts w:cstheme="majorBidi"/>
          <w:rtl/>
        </w:rPr>
        <w:t>גוט</w:t>
      </w:r>
      <w:proofErr w:type="spellEnd"/>
      <w:r w:rsidRPr="008F36A4">
        <w:rPr>
          <w:rFonts w:cstheme="majorBidi"/>
          <w:rtl/>
        </w:rPr>
        <w:t xml:space="preserve"> פורים' בלי להביא לי משלוח מנות?".</w:t>
      </w:r>
    </w:p>
    <w:p w:rsidR="00C81B73" w:rsidRPr="008F36A4" w:rsidRDefault="00C81B73" w:rsidP="00C81B73">
      <w:pPr>
        <w:pStyle w:val="a3"/>
        <w:rPr>
          <w:rFonts w:cstheme="majorBidi"/>
          <w:rtl/>
        </w:rPr>
      </w:pPr>
      <w:r w:rsidRPr="008F36A4">
        <w:rPr>
          <w:rFonts w:cstheme="majorBidi"/>
          <w:rtl/>
        </w:rPr>
        <w:t xml:space="preserve">לא היה </w:t>
      </w:r>
      <w:proofErr w:type="spellStart"/>
      <w:r w:rsidRPr="008F36A4">
        <w:rPr>
          <w:rFonts w:cstheme="majorBidi"/>
          <w:rtl/>
        </w:rPr>
        <w:t>לפנחס</w:t>
      </w:r>
      <w:proofErr w:type="spellEnd"/>
      <w:r w:rsidRPr="008F36A4">
        <w:rPr>
          <w:rFonts w:cstheme="majorBidi"/>
          <w:rtl/>
        </w:rPr>
        <w:t xml:space="preserve"> אפילו גרוש אחד, לא היה לו כסף לסעודת פורים בבית. "רבי" – ענה </w:t>
      </w:r>
      <w:proofErr w:type="spellStart"/>
      <w:r w:rsidRPr="008F36A4">
        <w:rPr>
          <w:rFonts w:cstheme="majorBidi"/>
          <w:rtl/>
        </w:rPr>
        <w:t>פנחס</w:t>
      </w:r>
      <w:proofErr w:type="spellEnd"/>
      <w:r w:rsidRPr="008F36A4">
        <w:rPr>
          <w:rFonts w:cstheme="majorBidi"/>
          <w:rtl/>
        </w:rPr>
        <w:t xml:space="preserve"> – "אני אוהב אותך יותר מכל, כמה הייתי רוצה להביא לך משלוח מנות, אבל איך אני יכול? אין לי גרוש על הנשמה".</w:t>
      </w:r>
    </w:p>
    <w:p w:rsidR="00C81B73" w:rsidRPr="008F36A4" w:rsidRDefault="00C81B73" w:rsidP="00C81B73">
      <w:pPr>
        <w:pStyle w:val="a3"/>
        <w:rPr>
          <w:rFonts w:cstheme="majorBidi"/>
          <w:rtl/>
        </w:rPr>
      </w:pPr>
      <w:r w:rsidRPr="008F36A4">
        <w:rPr>
          <w:rFonts w:cstheme="majorBidi"/>
          <w:rtl/>
        </w:rPr>
        <w:t>ענה לו הרבי: "הדבר הראשון שאתה צריך לעשות, זה ללמוד איך לומר '</w:t>
      </w:r>
      <w:proofErr w:type="spellStart"/>
      <w:r w:rsidRPr="008F36A4">
        <w:rPr>
          <w:rFonts w:cstheme="majorBidi"/>
          <w:rtl/>
        </w:rPr>
        <w:t>גוט</w:t>
      </w:r>
      <w:proofErr w:type="spellEnd"/>
      <w:r w:rsidRPr="008F36A4">
        <w:rPr>
          <w:rFonts w:cstheme="majorBidi"/>
          <w:rtl/>
        </w:rPr>
        <w:t xml:space="preserve"> פורים'. אתה צריך לומר בקול רם וחזק: </w:t>
      </w:r>
      <w:proofErr w:type="spellStart"/>
      <w:r w:rsidRPr="008F36A4">
        <w:rPr>
          <w:rFonts w:cstheme="majorBidi"/>
          <w:rtl/>
        </w:rPr>
        <w:t>גוט</w:t>
      </w:r>
      <w:proofErr w:type="spellEnd"/>
      <w:r w:rsidRPr="008F36A4">
        <w:rPr>
          <w:rFonts w:cstheme="majorBidi"/>
          <w:rtl/>
        </w:rPr>
        <w:t xml:space="preserve"> פורים".</w:t>
      </w:r>
    </w:p>
    <w:p w:rsidR="00C81B73" w:rsidRPr="008F36A4" w:rsidRDefault="00C81B73" w:rsidP="00C81B73">
      <w:pPr>
        <w:pStyle w:val="a3"/>
        <w:rPr>
          <w:rFonts w:cstheme="majorBidi"/>
          <w:rtl/>
        </w:rPr>
      </w:pPr>
      <w:proofErr w:type="spellStart"/>
      <w:r w:rsidRPr="008F36A4">
        <w:rPr>
          <w:rFonts w:cstheme="majorBidi"/>
          <w:rtl/>
        </w:rPr>
        <w:t>פנחס</w:t>
      </w:r>
      <w:proofErr w:type="spellEnd"/>
      <w:r w:rsidRPr="008F36A4">
        <w:rPr>
          <w:rFonts w:cstheme="majorBidi"/>
          <w:rtl/>
        </w:rPr>
        <w:t xml:space="preserve"> אמר בקול חלוש: </w:t>
      </w:r>
      <w:proofErr w:type="spellStart"/>
      <w:r w:rsidRPr="008F36A4">
        <w:rPr>
          <w:rFonts w:cstheme="majorBidi"/>
          <w:rtl/>
        </w:rPr>
        <w:t>גוט</w:t>
      </w:r>
      <w:proofErr w:type="spellEnd"/>
      <w:r w:rsidRPr="008F36A4">
        <w:rPr>
          <w:rFonts w:cstheme="majorBidi"/>
          <w:rtl/>
        </w:rPr>
        <w:t xml:space="preserve"> פורים.</w:t>
      </w:r>
    </w:p>
    <w:p w:rsidR="00C81B73" w:rsidRPr="008F36A4" w:rsidRDefault="00C81B73" w:rsidP="00C81B73">
      <w:pPr>
        <w:pStyle w:val="a3"/>
        <w:rPr>
          <w:rFonts w:cstheme="majorBidi"/>
          <w:rtl/>
        </w:rPr>
      </w:pPr>
      <w:r w:rsidRPr="008F36A4">
        <w:rPr>
          <w:rFonts w:cstheme="majorBidi"/>
          <w:rtl/>
        </w:rPr>
        <w:t xml:space="preserve">"לא, תנסה שוב, ככה: </w:t>
      </w:r>
      <w:proofErr w:type="spellStart"/>
      <w:r w:rsidRPr="008F36A4">
        <w:rPr>
          <w:rFonts w:cstheme="majorBidi"/>
          <w:rtl/>
        </w:rPr>
        <w:t>גוט</w:t>
      </w:r>
      <w:proofErr w:type="spellEnd"/>
      <w:r w:rsidRPr="008F36A4">
        <w:rPr>
          <w:rFonts w:cstheme="majorBidi"/>
          <w:rtl/>
        </w:rPr>
        <w:t xml:space="preserve"> פורים". </w:t>
      </w:r>
      <w:proofErr w:type="spellStart"/>
      <w:r w:rsidRPr="008F36A4">
        <w:rPr>
          <w:rFonts w:cstheme="majorBidi"/>
          <w:rtl/>
        </w:rPr>
        <w:t>הקוז'ניצר</w:t>
      </w:r>
      <w:proofErr w:type="spellEnd"/>
      <w:r w:rsidRPr="008F36A4">
        <w:rPr>
          <w:rFonts w:cstheme="majorBidi"/>
          <w:rtl/>
        </w:rPr>
        <w:t xml:space="preserve"> היה ממש צועק.</w:t>
      </w:r>
    </w:p>
    <w:p w:rsidR="00C81B73" w:rsidRPr="008F36A4" w:rsidRDefault="00C81B73" w:rsidP="00C81B73">
      <w:pPr>
        <w:pStyle w:val="a3"/>
        <w:rPr>
          <w:rFonts w:cstheme="majorBidi"/>
          <w:rtl/>
        </w:rPr>
      </w:pPr>
      <w:r w:rsidRPr="008F36A4">
        <w:rPr>
          <w:rFonts w:cstheme="majorBidi"/>
          <w:rtl/>
        </w:rPr>
        <w:t>"</w:t>
      </w:r>
      <w:proofErr w:type="spellStart"/>
      <w:r w:rsidRPr="008F36A4">
        <w:rPr>
          <w:rFonts w:cstheme="majorBidi"/>
          <w:rtl/>
        </w:rPr>
        <w:t>גוט</w:t>
      </w:r>
      <w:proofErr w:type="spellEnd"/>
      <w:r w:rsidRPr="008F36A4">
        <w:rPr>
          <w:rFonts w:cstheme="majorBidi"/>
          <w:rtl/>
        </w:rPr>
        <w:t xml:space="preserve"> פורים" ענה </w:t>
      </w:r>
      <w:proofErr w:type="spellStart"/>
      <w:r w:rsidRPr="008F36A4">
        <w:rPr>
          <w:rFonts w:cstheme="majorBidi"/>
          <w:rtl/>
        </w:rPr>
        <w:t>פנחס</w:t>
      </w:r>
      <w:proofErr w:type="spellEnd"/>
      <w:r w:rsidRPr="008F36A4">
        <w:rPr>
          <w:rFonts w:cstheme="majorBidi"/>
          <w:rtl/>
        </w:rPr>
        <w:t xml:space="preserve">, כמו איש האומר באופן רגיל בוקר טוב, עד שבסוף הוא בעצמו צעק ושאג כארי: </w:t>
      </w:r>
      <w:proofErr w:type="spellStart"/>
      <w:r w:rsidRPr="008F36A4">
        <w:rPr>
          <w:rFonts w:cstheme="majorBidi"/>
          <w:rtl/>
        </w:rPr>
        <w:t>גוט</w:t>
      </w:r>
      <w:proofErr w:type="spellEnd"/>
      <w:r w:rsidRPr="008F36A4">
        <w:rPr>
          <w:rFonts w:cstheme="majorBidi"/>
          <w:rtl/>
        </w:rPr>
        <w:t xml:space="preserve"> פורים – פורים שמח.</w:t>
      </w:r>
    </w:p>
    <w:p w:rsidR="00C81B73" w:rsidRPr="008F36A4" w:rsidRDefault="00C81B73" w:rsidP="00C81B73">
      <w:pPr>
        <w:pStyle w:val="a3"/>
        <w:rPr>
          <w:rFonts w:cstheme="majorBidi"/>
          <w:rtl/>
        </w:rPr>
      </w:pPr>
      <w:r w:rsidRPr="008F36A4">
        <w:rPr>
          <w:rFonts w:cstheme="majorBidi"/>
          <w:rtl/>
        </w:rPr>
        <w:t xml:space="preserve">אז הרבי אמר: "עכשיו </w:t>
      </w:r>
      <w:proofErr w:type="spellStart"/>
      <w:r w:rsidRPr="008F36A4">
        <w:rPr>
          <w:rFonts w:cstheme="majorBidi"/>
          <w:rtl/>
        </w:rPr>
        <w:t>פנחס</w:t>
      </w:r>
      <w:proofErr w:type="spellEnd"/>
      <w:r w:rsidRPr="008F36A4">
        <w:rPr>
          <w:rFonts w:cstheme="majorBidi"/>
          <w:rtl/>
        </w:rPr>
        <w:t>, הייתי רוצה שתשיג לי מתנה בשביל פורים, תביא לי משלוח מנות".</w:t>
      </w:r>
    </w:p>
    <w:p w:rsidR="00C81B73" w:rsidRPr="008F36A4" w:rsidRDefault="00C81B73" w:rsidP="00C81B73">
      <w:pPr>
        <w:pStyle w:val="a3"/>
        <w:rPr>
          <w:rFonts w:cstheme="majorBidi"/>
          <w:rtl/>
        </w:rPr>
      </w:pPr>
      <w:proofErr w:type="spellStart"/>
      <w:r w:rsidRPr="008F36A4">
        <w:rPr>
          <w:rFonts w:cstheme="majorBidi"/>
          <w:rtl/>
        </w:rPr>
        <w:t>פנחס</w:t>
      </w:r>
      <w:proofErr w:type="spellEnd"/>
      <w:r w:rsidRPr="008F36A4">
        <w:rPr>
          <w:rFonts w:cstheme="majorBidi"/>
          <w:rtl/>
        </w:rPr>
        <w:t xml:space="preserve"> יצא לרחוב והתחיל לצעוק בקול: </w:t>
      </w:r>
      <w:proofErr w:type="spellStart"/>
      <w:r w:rsidRPr="008F36A4">
        <w:rPr>
          <w:rFonts w:cstheme="majorBidi"/>
          <w:rtl/>
        </w:rPr>
        <w:t>גוט</w:t>
      </w:r>
      <w:proofErr w:type="spellEnd"/>
      <w:r w:rsidRPr="008F36A4">
        <w:rPr>
          <w:rFonts w:cstheme="majorBidi"/>
          <w:rtl/>
        </w:rPr>
        <w:t xml:space="preserve"> פורים, פורים שמח. הוא נכנס למכולת וצעק: </w:t>
      </w:r>
      <w:proofErr w:type="spellStart"/>
      <w:r w:rsidRPr="008F36A4">
        <w:rPr>
          <w:rFonts w:cstheme="majorBidi"/>
          <w:rtl/>
        </w:rPr>
        <w:t>גוט</w:t>
      </w:r>
      <w:proofErr w:type="spellEnd"/>
      <w:r w:rsidRPr="008F36A4">
        <w:rPr>
          <w:rFonts w:cstheme="majorBidi"/>
          <w:rtl/>
        </w:rPr>
        <w:t xml:space="preserve"> פורים, פורים שמח. אח"כ הוא אמר לבעל המכולת: "שמע, אני יודע, אני חייב לך כסף כבר עשר שנים, אבל הפעם אני רוצה שתתן לי בקבוק יין משובח ביותר ופירות, בגלל שאני רוצה להביא מתנה לרבי". משהו בדיבורו גרם שבעל המכולת נתן לו מיד את הבקבוק יין ואת הפירות. </w:t>
      </w:r>
      <w:proofErr w:type="spellStart"/>
      <w:r w:rsidRPr="008F36A4">
        <w:rPr>
          <w:rFonts w:cstheme="majorBidi"/>
          <w:rtl/>
        </w:rPr>
        <w:t>פנחס</w:t>
      </w:r>
      <w:proofErr w:type="spellEnd"/>
      <w:r w:rsidRPr="008F36A4">
        <w:rPr>
          <w:rFonts w:cstheme="majorBidi"/>
          <w:rtl/>
        </w:rPr>
        <w:t xml:space="preserve"> הביא את המתנות לרבי, והרבי אמר לו: "זוהי המתנה הכי יפה שאי פעם קיבלתי בפורים".</w:t>
      </w:r>
    </w:p>
    <w:p w:rsidR="00C81B73" w:rsidRPr="008F36A4" w:rsidRDefault="00C81B73" w:rsidP="00C81B73">
      <w:pPr>
        <w:pStyle w:val="a3"/>
        <w:rPr>
          <w:rFonts w:cstheme="majorBidi"/>
          <w:rtl/>
        </w:rPr>
      </w:pPr>
      <w:r w:rsidRPr="008F36A4">
        <w:rPr>
          <w:rFonts w:cstheme="majorBidi"/>
          <w:rtl/>
        </w:rPr>
        <w:t xml:space="preserve">אח"כ חזר </w:t>
      </w:r>
      <w:proofErr w:type="spellStart"/>
      <w:r w:rsidRPr="008F36A4">
        <w:rPr>
          <w:rFonts w:cstheme="majorBidi"/>
          <w:rtl/>
        </w:rPr>
        <w:t>פנחס</w:t>
      </w:r>
      <w:proofErr w:type="spellEnd"/>
      <w:r w:rsidRPr="008F36A4">
        <w:rPr>
          <w:rFonts w:cstheme="majorBidi"/>
          <w:rtl/>
        </w:rPr>
        <w:t xml:space="preserve"> הביתה וחשב: "אני הבאתי מתנות כל כך יפות לרבי, אבל אשתי המסכנה והילדים שלי אין להם מה לאכול, יהיה נכון להביא גם להם משהו". הוא חזר למכולת, נכנס וצעק: </w:t>
      </w:r>
      <w:proofErr w:type="spellStart"/>
      <w:r w:rsidRPr="008F36A4">
        <w:rPr>
          <w:rFonts w:cstheme="majorBidi"/>
          <w:rtl/>
        </w:rPr>
        <w:t>גוט</w:t>
      </w:r>
      <w:proofErr w:type="spellEnd"/>
      <w:r w:rsidRPr="008F36A4">
        <w:rPr>
          <w:rFonts w:cstheme="majorBidi"/>
          <w:rtl/>
        </w:rPr>
        <w:t xml:space="preserve"> פורים, פורים שמח, ואמר: "אני גם צריך מתנות עבור המשפחה שלי. אני לא יכול לחזור כך הביתה". פניו קרנו כל כך, שבעל המכולת שכח את </w:t>
      </w:r>
      <w:proofErr w:type="spellStart"/>
      <w:r w:rsidRPr="008F36A4">
        <w:rPr>
          <w:rFonts w:cstheme="majorBidi"/>
          <w:rtl/>
        </w:rPr>
        <w:t>הכל</w:t>
      </w:r>
      <w:proofErr w:type="spellEnd"/>
      <w:r w:rsidRPr="008F36A4">
        <w:rPr>
          <w:rFonts w:cstheme="majorBidi"/>
          <w:rtl/>
        </w:rPr>
        <w:t>, גם את החוב, גם את הכסף ונתן לו פירות ויין וכל מיני מעדנים לפורים.</w:t>
      </w:r>
    </w:p>
    <w:p w:rsidR="00C81B73" w:rsidRPr="008F36A4" w:rsidRDefault="00C81B73" w:rsidP="00C81B73">
      <w:pPr>
        <w:pStyle w:val="a3"/>
        <w:rPr>
          <w:rFonts w:cstheme="majorBidi"/>
          <w:rtl/>
        </w:rPr>
      </w:pPr>
      <w:proofErr w:type="spellStart"/>
      <w:r w:rsidRPr="008F36A4">
        <w:rPr>
          <w:rFonts w:cstheme="majorBidi"/>
          <w:rtl/>
        </w:rPr>
        <w:t>פנחס</w:t>
      </w:r>
      <w:proofErr w:type="spellEnd"/>
      <w:r w:rsidRPr="008F36A4">
        <w:rPr>
          <w:rFonts w:cstheme="majorBidi"/>
          <w:rtl/>
        </w:rPr>
        <w:t xml:space="preserve"> עמד לחזור הביתה. "יהיה כרגיל, הוא יחזור הביתה ואשתו תתחיל לצעוק עליו, ילדיו לא ישמעו בקולו". איזה בית עלוב היה לו. אבל הפעם </w:t>
      </w:r>
      <w:proofErr w:type="spellStart"/>
      <w:r w:rsidRPr="008F36A4">
        <w:rPr>
          <w:rFonts w:cstheme="majorBidi"/>
          <w:rtl/>
        </w:rPr>
        <w:t>פנחס</w:t>
      </w:r>
      <w:proofErr w:type="spellEnd"/>
      <w:r w:rsidRPr="008F36A4">
        <w:rPr>
          <w:rFonts w:cstheme="majorBidi"/>
          <w:rtl/>
        </w:rPr>
        <w:t xml:space="preserve"> נכנס כארי וצעק: </w:t>
      </w:r>
      <w:proofErr w:type="spellStart"/>
      <w:r w:rsidRPr="008F36A4">
        <w:rPr>
          <w:rFonts w:cstheme="majorBidi"/>
          <w:rtl/>
        </w:rPr>
        <w:t>גוט</w:t>
      </w:r>
      <w:proofErr w:type="spellEnd"/>
      <w:r w:rsidRPr="008F36A4">
        <w:rPr>
          <w:rFonts w:cstheme="majorBidi"/>
          <w:rtl/>
        </w:rPr>
        <w:t xml:space="preserve"> פורים. אשתו הסתכלה עליו, הוא היה נראה לה שונה לחלוטין. </w:t>
      </w:r>
      <w:proofErr w:type="spellStart"/>
      <w:r w:rsidRPr="008F36A4">
        <w:rPr>
          <w:rFonts w:cstheme="majorBidi"/>
          <w:rtl/>
        </w:rPr>
        <w:t>פנחס</w:t>
      </w:r>
      <w:proofErr w:type="spellEnd"/>
      <w:r w:rsidRPr="008F36A4">
        <w:rPr>
          <w:rFonts w:cstheme="majorBidi"/>
          <w:rtl/>
        </w:rPr>
        <w:t xml:space="preserve"> אמר: "פורים היום! אנחנו צריכים לחגוג אותו!" הוא ארגן את הסעודה, ובתוך הסעודה סיפר לילדיו את הסיפור של פורים. ביתו השתנה לחלוטין. אשתו וילדיו הביטו בו בצורה חדשה…</w:t>
      </w:r>
    </w:p>
    <w:p w:rsidR="00C81B73" w:rsidRDefault="00C81B73" w:rsidP="00C81B73">
      <w:pPr>
        <w:pStyle w:val="a3"/>
        <w:rPr>
          <w:rFonts w:cstheme="majorBidi"/>
          <w:b/>
          <w:bCs/>
          <w:rtl/>
        </w:rPr>
      </w:pPr>
    </w:p>
    <w:p w:rsidR="00C81B73" w:rsidRPr="008F36A4" w:rsidRDefault="00C81B73" w:rsidP="00C81B73">
      <w:pPr>
        <w:pStyle w:val="a3"/>
        <w:rPr>
          <w:rFonts w:cstheme="majorBidi"/>
          <w:b/>
          <w:bCs/>
          <w:rtl/>
        </w:rPr>
      </w:pPr>
      <w:r w:rsidRPr="008F36A4">
        <w:rPr>
          <w:rFonts w:cstheme="majorBidi"/>
          <w:b/>
          <w:bCs/>
          <w:rtl/>
        </w:rPr>
        <w:t xml:space="preserve">פורים של שנת תרצ"ג מאת </w:t>
      </w:r>
      <w:proofErr w:type="spellStart"/>
      <w:r w:rsidRPr="008F36A4">
        <w:rPr>
          <w:rFonts w:cstheme="majorBidi"/>
          <w:b/>
          <w:bCs/>
          <w:rtl/>
        </w:rPr>
        <w:t>פנחס</w:t>
      </w:r>
      <w:proofErr w:type="spellEnd"/>
      <w:r w:rsidRPr="008F36A4">
        <w:rPr>
          <w:rFonts w:cstheme="majorBidi"/>
          <w:b/>
          <w:bCs/>
          <w:rtl/>
        </w:rPr>
        <w:t xml:space="preserve"> המבורגר  </w:t>
      </w:r>
    </w:p>
    <w:p w:rsidR="00C81B73" w:rsidRPr="008F36A4" w:rsidRDefault="00C81B73" w:rsidP="00C81B73">
      <w:pPr>
        <w:pStyle w:val="a3"/>
        <w:rPr>
          <w:rFonts w:cstheme="majorBidi"/>
          <w:rtl/>
        </w:rPr>
      </w:pPr>
      <w:r w:rsidRPr="008F36A4">
        <w:rPr>
          <w:rFonts w:cstheme="majorBidi"/>
          <w:rtl/>
        </w:rPr>
        <w:t xml:space="preserve">תלמיד "ישיבת מרכז הרב", בחיי הרב, נדפס ב"סיני", כרך </w:t>
      </w:r>
      <w:proofErr w:type="spellStart"/>
      <w:r w:rsidRPr="008F36A4">
        <w:rPr>
          <w:rFonts w:cstheme="majorBidi"/>
          <w:rtl/>
        </w:rPr>
        <w:t>צז</w:t>
      </w:r>
      <w:proofErr w:type="spellEnd"/>
      <w:r w:rsidRPr="008F36A4">
        <w:rPr>
          <w:rFonts w:cstheme="majorBidi"/>
          <w:rtl/>
        </w:rPr>
        <w:t xml:space="preserve">, חוברת </w:t>
      </w:r>
      <w:proofErr w:type="spellStart"/>
      <w:r w:rsidRPr="008F36A4">
        <w:rPr>
          <w:rFonts w:cstheme="majorBidi"/>
          <w:rtl/>
        </w:rPr>
        <w:t>תקצ"ד</w:t>
      </w:r>
      <w:proofErr w:type="spellEnd"/>
      <w:r w:rsidRPr="008F36A4">
        <w:rPr>
          <w:rFonts w:cstheme="majorBidi"/>
          <w:rtl/>
        </w:rPr>
        <w:t xml:space="preserve"> </w:t>
      </w:r>
    </w:p>
    <w:p w:rsidR="00C81B73" w:rsidRPr="008F36A4" w:rsidRDefault="00C81B73" w:rsidP="00C81B73">
      <w:pPr>
        <w:pStyle w:val="a3"/>
        <w:rPr>
          <w:rFonts w:cstheme="majorBidi"/>
          <w:rtl/>
        </w:rPr>
      </w:pPr>
      <w:r w:rsidRPr="008F36A4">
        <w:rPr>
          <w:rFonts w:cstheme="majorBidi"/>
          <w:rtl/>
        </w:rPr>
        <w:t xml:space="preserve"> </w:t>
      </w:r>
    </w:p>
    <w:p w:rsidR="00C81B73" w:rsidRPr="008F36A4" w:rsidRDefault="00C81B73" w:rsidP="00C81B73">
      <w:pPr>
        <w:pStyle w:val="a3"/>
        <w:rPr>
          <w:rFonts w:cstheme="majorBidi"/>
          <w:rtl/>
        </w:rPr>
      </w:pPr>
      <w:r w:rsidRPr="008F36A4">
        <w:rPr>
          <w:rFonts w:cstheme="majorBidi"/>
          <w:rtl/>
        </w:rPr>
        <w:t xml:space="preserve">יומיים לפני פורים ההוא נכנס מרן הרב לחדר הספרים שלו שלמדתי בו, ואמר לי שהוא מזמין אותי להסב עמו בסעודת פורים, ולא זו בלבד אלא שהוא רוצה שבמשך כל היום אהיה בביתו, להאזין את דרשותיו ה"פורימיות", אבל יהיו בתוכם גם דברים שיהא אפשר להשתמש בהם במשך כל השנה. לכן ביקש ממני שארד לעיר העתיקה ושאודיע להוריי שבמשך כל היום הזה לא אבוא לביתם, ושלא ידאגו לי. </w:t>
      </w:r>
    </w:p>
    <w:p w:rsidR="00C81B73" w:rsidRPr="008F36A4" w:rsidRDefault="00C81B73" w:rsidP="00C81B73">
      <w:pPr>
        <w:pStyle w:val="a3"/>
        <w:rPr>
          <w:rFonts w:cstheme="majorBidi"/>
          <w:rtl/>
        </w:rPr>
      </w:pPr>
      <w:r w:rsidRPr="008F36A4">
        <w:rPr>
          <w:rFonts w:cstheme="majorBidi"/>
          <w:rtl/>
        </w:rPr>
        <w:t xml:space="preserve"> </w:t>
      </w:r>
    </w:p>
    <w:p w:rsidR="00C81B73" w:rsidRPr="008F36A4" w:rsidRDefault="00C81B73" w:rsidP="00C81B73">
      <w:pPr>
        <w:pStyle w:val="a3"/>
        <w:rPr>
          <w:rFonts w:cstheme="majorBidi"/>
          <w:rtl/>
        </w:rPr>
      </w:pPr>
      <w:r w:rsidRPr="008F36A4">
        <w:rPr>
          <w:rFonts w:cstheme="majorBidi"/>
          <w:rtl/>
        </w:rPr>
        <w:lastRenderedPageBreak/>
        <w:t xml:space="preserve">וסדר היום של כל השנה היה שהתחלנו להתפלל שחרית בערך בשעה שבע, ואחרי התפילה לימד השיעור ואחרי הלימוד הבאתי לו כוס תה, ולפעמים עם תפוח, ואת העיתון "דואר היום". ותמיד היה אומר לי שקריאת העיתון הוא "ביטול תורה" ואסור </w:t>
      </w:r>
      <w:proofErr w:type="spellStart"/>
      <w:r w:rsidRPr="008F36A4">
        <w:rPr>
          <w:rFonts w:cstheme="majorBidi"/>
          <w:rtl/>
        </w:rPr>
        <w:t>להיבטל</w:t>
      </w:r>
      <w:proofErr w:type="spellEnd"/>
      <w:r w:rsidRPr="008F36A4">
        <w:rPr>
          <w:rFonts w:cstheme="majorBidi"/>
          <w:rtl/>
        </w:rPr>
        <w:t xml:space="preserve"> אף רגע מלימוד התורה, אבל הוא מאחרי שהוא איש ציבור עליו לדעת את המתרחש כאן ובעולם. ולכן בשעה ששתה את התה היה עובר על כל העיתון. </w:t>
      </w:r>
    </w:p>
    <w:p w:rsidR="00C81B73" w:rsidRPr="008F36A4" w:rsidRDefault="00C81B73" w:rsidP="00C81B73">
      <w:pPr>
        <w:pStyle w:val="a3"/>
        <w:rPr>
          <w:rFonts w:cstheme="majorBidi"/>
          <w:rtl/>
        </w:rPr>
      </w:pPr>
      <w:r w:rsidRPr="008F36A4">
        <w:rPr>
          <w:rFonts w:cstheme="majorBidi"/>
          <w:rtl/>
        </w:rPr>
        <w:t xml:space="preserve"> </w:t>
      </w:r>
    </w:p>
    <w:p w:rsidR="00C81B73" w:rsidRPr="008F36A4" w:rsidRDefault="00C81B73" w:rsidP="00C81B73">
      <w:pPr>
        <w:pStyle w:val="a3"/>
        <w:rPr>
          <w:rFonts w:cstheme="majorBidi"/>
          <w:rtl/>
        </w:rPr>
      </w:pPr>
      <w:r w:rsidRPr="008F36A4">
        <w:rPr>
          <w:rFonts w:cstheme="majorBidi"/>
          <w:rtl/>
        </w:rPr>
        <w:t xml:space="preserve">ובפורים ההוא כשבאתי להתפלל לפני שעה שבע, כבר היה הרב מוכן להתפלל ; ולפני התפילה אמר לי שאכנס עמו לחדרו הקטן. ואז הושיט את ידו לכיס מכנסיו והוציא חופן מלא מטבעות קטנות, ואמר שהיות והדין הוא בפורים שאין </w:t>
      </w:r>
      <w:proofErr w:type="spellStart"/>
      <w:r w:rsidRPr="008F36A4">
        <w:rPr>
          <w:rFonts w:cstheme="majorBidi"/>
          <w:rtl/>
        </w:rPr>
        <w:t>בודקין</w:t>
      </w:r>
      <w:proofErr w:type="spellEnd"/>
      <w:r w:rsidRPr="008F36A4">
        <w:rPr>
          <w:rFonts w:cstheme="majorBidi"/>
          <w:rtl/>
        </w:rPr>
        <w:t xml:space="preserve"> במצוות צדקה, אלא כל הפושט יד ליטול נותנים לו. אבל לפעמים כשהוא מסתכל </w:t>
      </w:r>
      <w:proofErr w:type="spellStart"/>
      <w:r w:rsidRPr="008F36A4">
        <w:rPr>
          <w:rFonts w:cstheme="majorBidi"/>
          <w:rtl/>
        </w:rPr>
        <w:t>בהמטבעות</w:t>
      </w:r>
      <w:proofErr w:type="spellEnd"/>
      <w:r w:rsidRPr="008F36A4">
        <w:rPr>
          <w:rFonts w:cstheme="majorBidi"/>
          <w:rtl/>
        </w:rPr>
        <w:t xml:space="preserve"> הוא רואה חצי גרוש וגרוש ושילינג, אבל איננו יודע איזה ערך יש לכל אלו המטבעות. לכן הוא רוצה שאומר לו איך יחלק את המתנות לאביונים. ואמר לי שלעני יחידי </w:t>
      </w:r>
      <w:proofErr w:type="spellStart"/>
      <w:r w:rsidRPr="008F36A4">
        <w:rPr>
          <w:rFonts w:cstheme="majorBidi"/>
          <w:rtl/>
        </w:rPr>
        <w:t>יתן</w:t>
      </w:r>
      <w:proofErr w:type="spellEnd"/>
      <w:r w:rsidRPr="008F36A4">
        <w:rPr>
          <w:rFonts w:cstheme="majorBidi"/>
          <w:rtl/>
        </w:rPr>
        <w:t xml:space="preserve"> חצי גרוש, ולזוג גרוש שלם. ואם יראה בעל צורה </w:t>
      </w:r>
      <w:proofErr w:type="spellStart"/>
      <w:r w:rsidRPr="008F36A4">
        <w:rPr>
          <w:rFonts w:cstheme="majorBidi"/>
          <w:rtl/>
        </w:rPr>
        <w:t>יתן</w:t>
      </w:r>
      <w:proofErr w:type="spellEnd"/>
      <w:r w:rsidRPr="008F36A4">
        <w:rPr>
          <w:rFonts w:cstheme="majorBidi"/>
          <w:rtl/>
        </w:rPr>
        <w:t xml:space="preserve"> לו כפול, כי פרוטה לפרוטה מצטרפת לחשבון גדול </w:t>
      </w:r>
      <w:proofErr w:type="spellStart"/>
      <w:r w:rsidRPr="008F36A4">
        <w:rPr>
          <w:rFonts w:cstheme="majorBidi"/>
          <w:rtl/>
        </w:rPr>
        <w:t>להמקבל</w:t>
      </w:r>
      <w:proofErr w:type="spellEnd"/>
      <w:r w:rsidRPr="008F36A4">
        <w:rPr>
          <w:rFonts w:cstheme="majorBidi"/>
          <w:rtl/>
        </w:rPr>
        <w:t xml:space="preserve"> וגם </w:t>
      </w:r>
      <w:proofErr w:type="spellStart"/>
      <w:r w:rsidRPr="008F36A4">
        <w:rPr>
          <w:rFonts w:cstheme="majorBidi"/>
          <w:rtl/>
        </w:rPr>
        <w:t>להנותן</w:t>
      </w:r>
      <w:proofErr w:type="spellEnd"/>
      <w:r w:rsidRPr="008F36A4">
        <w:rPr>
          <w:rFonts w:cstheme="majorBidi"/>
          <w:rtl/>
        </w:rPr>
        <w:t xml:space="preserve">. ופעמים הרבה היה מספר לפני באי ביתו שאין לו שום שייכות לכסף, כי את השכר שלו מקבלת הרבנית והיא מנהלת את משק הבית. ורק מין אחד של כסף יש לו, מה שה' בעצמו ציווה לתת לו, והוא החמישה שקלים של פדיון הבן שהוא מקבל בתור כהן, והכסף הזה קודש הוא לרכישת ספרים. </w:t>
      </w:r>
    </w:p>
    <w:p w:rsidR="00C81B73" w:rsidRPr="008F36A4" w:rsidRDefault="00C81B73" w:rsidP="00C81B73">
      <w:pPr>
        <w:pStyle w:val="a3"/>
        <w:rPr>
          <w:rFonts w:cstheme="majorBidi"/>
          <w:rtl/>
        </w:rPr>
      </w:pPr>
      <w:r w:rsidRPr="008F36A4">
        <w:rPr>
          <w:rFonts w:cstheme="majorBidi"/>
          <w:rtl/>
        </w:rPr>
        <w:t xml:space="preserve"> </w:t>
      </w:r>
    </w:p>
    <w:p w:rsidR="00C81B73" w:rsidRPr="008F36A4" w:rsidRDefault="00C81B73" w:rsidP="00C81B73">
      <w:pPr>
        <w:pStyle w:val="a3"/>
        <w:rPr>
          <w:rFonts w:cstheme="majorBidi"/>
          <w:rtl/>
        </w:rPr>
      </w:pPr>
      <w:r w:rsidRPr="008F36A4">
        <w:rPr>
          <w:rFonts w:cstheme="majorBidi"/>
          <w:rtl/>
        </w:rPr>
        <w:t xml:space="preserve">אח"כ נכנסנו להתפלל שחרית. ואחרי השיעור אמר לי, שאמנם מצוות היום היא לשתות יין, שעל ידו נעשה נס פורים, ואי"ה במשך היום נקיים גם את </w:t>
      </w:r>
      <w:proofErr w:type="spellStart"/>
      <w:r w:rsidRPr="008F36A4">
        <w:rPr>
          <w:rFonts w:cstheme="majorBidi"/>
          <w:rtl/>
        </w:rPr>
        <w:t>המצוה</w:t>
      </w:r>
      <w:proofErr w:type="spellEnd"/>
      <w:r w:rsidRPr="008F36A4">
        <w:rPr>
          <w:rFonts w:cstheme="majorBidi"/>
          <w:rtl/>
        </w:rPr>
        <w:t xml:space="preserve"> הזאת. אבל היום הוא רוצה שאביא לו במקום התה, כוס של קוניאק הנמצא במזנון למטה. עבר על העיתון בשעה שגמא את הקוניאק. ואחר כך הביא ר' אברהם, משמש הבית, צלחת גדולה עם כבד של דגים, והוא היה מחתך את הכבד לחתיכות קטנות, ובני הישיבה פשטו את ידיהם לקחת חתיכה. באמצע החלוקה פנה אלי ושאלני אם כבר קיבלתי חלק מהכבד. עניתי לו שקיימא לן ש"הצנועים מושכים את ידיהם" (יומא </w:t>
      </w:r>
      <w:proofErr w:type="spellStart"/>
      <w:r w:rsidRPr="008F36A4">
        <w:rPr>
          <w:rFonts w:cstheme="majorBidi"/>
          <w:rtl/>
        </w:rPr>
        <w:t>לט</w:t>
      </w:r>
      <w:proofErr w:type="spellEnd"/>
      <w:r w:rsidRPr="008F36A4">
        <w:rPr>
          <w:rFonts w:cstheme="majorBidi"/>
          <w:rtl/>
        </w:rPr>
        <w:t xml:space="preserve">.) ; והתשובה מצאה חן בעיניו, ואז נתן לי מנה אחת אפיים. בינתיים נתמלא חדר האורחים רבנים וחשובי בעלי בתים של עיה"ק שהביאו לו "משלוח מנות". </w:t>
      </w:r>
    </w:p>
    <w:p w:rsidR="00C81B73" w:rsidRPr="008F36A4" w:rsidRDefault="00C81B73" w:rsidP="00C81B73">
      <w:pPr>
        <w:pStyle w:val="a3"/>
        <w:rPr>
          <w:rFonts w:cstheme="majorBidi"/>
          <w:rtl/>
        </w:rPr>
      </w:pPr>
      <w:r w:rsidRPr="008F36A4">
        <w:rPr>
          <w:rFonts w:cstheme="majorBidi"/>
          <w:rtl/>
        </w:rPr>
        <w:t xml:space="preserve"> </w:t>
      </w:r>
    </w:p>
    <w:p w:rsidR="00C81B73" w:rsidRPr="008F36A4" w:rsidRDefault="00C81B73" w:rsidP="00C81B73">
      <w:pPr>
        <w:pStyle w:val="a3"/>
        <w:rPr>
          <w:rFonts w:cstheme="majorBidi"/>
          <w:rtl/>
        </w:rPr>
      </w:pPr>
      <w:r w:rsidRPr="008F36A4">
        <w:rPr>
          <w:rFonts w:cstheme="majorBidi"/>
          <w:rtl/>
        </w:rPr>
        <w:t xml:space="preserve">ואז התחיל לדבר מענייני דיומא. אח"כ התחלנו לשיר ולרקוד במעגל, והוא אחזני בידו. ובשעת הריקוד כמעט שנפל על הרצפה אילו לא החזקתיו בידי. ואעפ"י שכולנו שרנו את השירים של הישיבה, שר הוא לעצמו שיר אחר. ואז שמעתי שהוא אומר ומתחנן: "רבש"ע, אני מוותר לך על העולם הבא שלך, ובוודאי גם על העולם הזה. אבל אל מה אני משתוקק ? רק אליך לבדך, ככתוב "מי לי בשמים ועמך לא חפצתי בארץ". וככה זה נמשך עד צהריים. ואז אמר "בוא ניכנס לחדר האוכל לאכול משהו". אבל מיד שנכנס לחדר האוכל יצא משם וחזר לחדר האורחים. וכששאלתיו לפשר הדבר הזה, אמר לי מפני שראה שלא </w:t>
      </w:r>
      <w:proofErr w:type="spellStart"/>
      <w:r w:rsidRPr="008F36A4">
        <w:rPr>
          <w:rFonts w:cstheme="majorBidi"/>
          <w:rtl/>
        </w:rPr>
        <w:t>היתה</w:t>
      </w:r>
      <w:proofErr w:type="spellEnd"/>
      <w:r w:rsidRPr="008F36A4">
        <w:rPr>
          <w:rFonts w:cstheme="majorBidi"/>
          <w:rtl/>
        </w:rPr>
        <w:t xml:space="preserve"> מפה על השולחן וזה מפריע לו, מפני קדושת היום שאנו מכנים אותו "פורים", וגם קוראים "כפורים", זאת אומרת שאנו מכנים אותו בכף הדמיון. אז נכנסתי למטבח ואמרתי שם שמרן הרב רוצה לאכול, אך השולחן עדיין אינו ערוך. אז אמרו </w:t>
      </w:r>
      <w:proofErr w:type="spellStart"/>
      <w:r w:rsidRPr="008F36A4">
        <w:rPr>
          <w:rFonts w:cstheme="majorBidi"/>
          <w:rtl/>
        </w:rPr>
        <w:t>להעוזרת</w:t>
      </w:r>
      <w:proofErr w:type="spellEnd"/>
      <w:r w:rsidRPr="008F36A4">
        <w:rPr>
          <w:rFonts w:cstheme="majorBidi"/>
          <w:rtl/>
        </w:rPr>
        <w:t xml:space="preserve"> אסתר לסדר את השולחן. ואחרי האכילה חזרנו לחדר האורחים ושם באו העניים לקבל מתנות לאביונים ; ואחרי שעה קלה פנה אלי ואמר לי שאבקש מן הרבנית שתתן לי עוד כסף לצדקה והיא נתנה לי כשש שבע ל"י בכסף קטן. אבל גם זה לא הספיק, ואז פנה אלי עוד הפעם שאבקש כסף מהרבנית, והיא הוסיפה לתת לי אבל ביקשה ממני שאגיד למרן הרב שגם היא מקיימת את </w:t>
      </w:r>
      <w:proofErr w:type="spellStart"/>
      <w:r w:rsidRPr="008F36A4">
        <w:rPr>
          <w:rFonts w:cstheme="majorBidi"/>
          <w:rtl/>
        </w:rPr>
        <w:t>המצוה</w:t>
      </w:r>
      <w:proofErr w:type="spellEnd"/>
      <w:r w:rsidRPr="008F36A4">
        <w:rPr>
          <w:rFonts w:cstheme="majorBidi"/>
          <w:rtl/>
        </w:rPr>
        <w:t xml:space="preserve"> של מתנות לאביונים ע"י שהיא מחלקת לאביונות. </w:t>
      </w:r>
    </w:p>
    <w:p w:rsidR="00C81B73" w:rsidRPr="008F36A4" w:rsidRDefault="00C81B73" w:rsidP="00C81B73">
      <w:pPr>
        <w:pStyle w:val="a3"/>
        <w:rPr>
          <w:rFonts w:cstheme="majorBidi"/>
          <w:rtl/>
        </w:rPr>
      </w:pPr>
      <w:r w:rsidRPr="008F36A4">
        <w:rPr>
          <w:rFonts w:cstheme="majorBidi"/>
          <w:rtl/>
        </w:rPr>
        <w:t xml:space="preserve"> </w:t>
      </w:r>
    </w:p>
    <w:p w:rsidR="00C81B73" w:rsidRPr="008F36A4" w:rsidRDefault="00C81B73" w:rsidP="00C81B73">
      <w:pPr>
        <w:pStyle w:val="a3"/>
        <w:rPr>
          <w:rFonts w:cstheme="majorBidi"/>
          <w:rtl/>
        </w:rPr>
      </w:pPr>
      <w:r w:rsidRPr="008F36A4">
        <w:rPr>
          <w:rFonts w:cstheme="majorBidi"/>
          <w:rtl/>
        </w:rPr>
        <w:t xml:space="preserve">הוא דיבר במשך היום כמה מאמרי דיומא עד כשעה לפני השקיעה ואז התפללנו תפילת מנחה, בניגון יום כיפור. וכחצי שעה לפני השקיעה נכנסנו לחדר האוכל לקיים מצות סעודת פורים. ראיתי שם יותר מעשרים אנשים חשובים שהיו מוזמנים לסעודה. וביקש ממני שאשב על ידו בשעת האכילה. ובשעה שהתחיל לאכול את החלה הגדולה לא חתך אותה בסכין אלא שיסע אותה במו ידיו ואמר: ככתוב "וישסף שמואל את </w:t>
      </w:r>
      <w:proofErr w:type="spellStart"/>
      <w:r w:rsidRPr="008F36A4">
        <w:rPr>
          <w:rFonts w:cstheme="majorBidi"/>
          <w:rtl/>
        </w:rPr>
        <w:t>אגג</w:t>
      </w:r>
      <w:proofErr w:type="spellEnd"/>
      <w:r w:rsidRPr="008F36A4">
        <w:rPr>
          <w:rFonts w:cstheme="majorBidi"/>
          <w:rtl/>
        </w:rPr>
        <w:t>" (</w:t>
      </w:r>
      <w:proofErr w:type="spellStart"/>
      <w:r w:rsidRPr="008F36A4">
        <w:rPr>
          <w:rFonts w:cstheme="majorBidi"/>
          <w:rtl/>
        </w:rPr>
        <w:t>שמו"א</w:t>
      </w:r>
      <w:proofErr w:type="spellEnd"/>
      <w:r w:rsidRPr="008F36A4">
        <w:rPr>
          <w:rFonts w:cstheme="majorBidi"/>
          <w:rtl/>
        </w:rPr>
        <w:t xml:space="preserve"> </w:t>
      </w:r>
      <w:proofErr w:type="spellStart"/>
      <w:r w:rsidRPr="008F36A4">
        <w:rPr>
          <w:rFonts w:cstheme="majorBidi"/>
          <w:rtl/>
        </w:rPr>
        <w:t>טו</w:t>
      </w:r>
      <w:proofErr w:type="spellEnd"/>
      <w:r w:rsidRPr="008F36A4">
        <w:rPr>
          <w:rFonts w:cstheme="majorBidi"/>
          <w:rtl/>
        </w:rPr>
        <w:t xml:space="preserve">, </w:t>
      </w:r>
      <w:proofErr w:type="spellStart"/>
      <w:r w:rsidRPr="008F36A4">
        <w:rPr>
          <w:rFonts w:cstheme="majorBidi"/>
          <w:rtl/>
        </w:rPr>
        <w:t>לג</w:t>
      </w:r>
      <w:proofErr w:type="spellEnd"/>
      <w:r w:rsidRPr="008F36A4">
        <w:rPr>
          <w:rFonts w:cstheme="majorBidi"/>
          <w:rtl/>
        </w:rPr>
        <w:t xml:space="preserve">). אח"כ התחיל לשיר שיר ברוסית, ואמר שאמנם גם הוא יודע שהוא אינו שר את השירה הזאת כהלכתה, [אלא] כי מדרש אסתר אומר על הכתוב "ישלטו היהודים המה בשונאיהם", וגם בלשונם. ועל כן מצוות היא לשבש את לשונם. </w:t>
      </w:r>
    </w:p>
    <w:p w:rsidR="00C81B73" w:rsidRPr="008F36A4" w:rsidRDefault="00C81B73" w:rsidP="00C81B73">
      <w:pPr>
        <w:pStyle w:val="a3"/>
        <w:rPr>
          <w:rFonts w:cstheme="majorBidi"/>
          <w:rtl/>
        </w:rPr>
      </w:pPr>
      <w:r w:rsidRPr="008F36A4">
        <w:rPr>
          <w:rFonts w:cstheme="majorBidi"/>
          <w:rtl/>
        </w:rPr>
        <w:t xml:space="preserve"> </w:t>
      </w:r>
    </w:p>
    <w:p w:rsidR="00C81B73" w:rsidRPr="008F36A4" w:rsidRDefault="00C81B73" w:rsidP="00C81B73">
      <w:pPr>
        <w:pStyle w:val="a3"/>
        <w:rPr>
          <w:rFonts w:cstheme="majorBidi"/>
          <w:rtl/>
        </w:rPr>
      </w:pPr>
      <w:r w:rsidRPr="008F36A4">
        <w:rPr>
          <w:rFonts w:cstheme="majorBidi"/>
          <w:rtl/>
        </w:rPr>
        <w:lastRenderedPageBreak/>
        <w:t xml:space="preserve">אבל כשהתחילו לאכול ראיתי שהוא רק נוגע במאכל, אבל לא אכל. וכששאלתיו למה אינו אוכל, אמר לי שהוא משאיר את זה בתורת "שיריים" ובפורים הוא רוצה שנאכל את השיריים שלו. ואמרתי אז שהמשנה אומרת [בפ"א דחלה] "האומר כל גורני תרומה וכל עיסתי חלה", לא אמר כלום, עד שישאיר מקצת. וגם כאן נוכל לאכול שיריים שלו רק כשישאיר מקצת. והערתי זו קלעה למטרה והתחיל לאכול והשאיר שיריים רק מקצת, לאחר שהוא אכל את עיקר הסעודה. </w:t>
      </w:r>
    </w:p>
    <w:p w:rsidR="00C81B73" w:rsidRPr="008F36A4" w:rsidRDefault="00C81B73" w:rsidP="00C81B73">
      <w:pPr>
        <w:pStyle w:val="a3"/>
        <w:rPr>
          <w:rFonts w:cstheme="majorBidi"/>
          <w:rtl/>
        </w:rPr>
      </w:pPr>
      <w:r w:rsidRPr="008F36A4">
        <w:rPr>
          <w:rFonts w:cstheme="majorBidi"/>
          <w:rtl/>
        </w:rPr>
        <w:t xml:space="preserve"> </w:t>
      </w:r>
    </w:p>
    <w:p w:rsidR="00C81B73" w:rsidRPr="008F36A4" w:rsidRDefault="00C81B73" w:rsidP="00C81B73">
      <w:pPr>
        <w:pStyle w:val="a3"/>
        <w:rPr>
          <w:rFonts w:cstheme="majorBidi"/>
          <w:rtl/>
        </w:rPr>
      </w:pPr>
      <w:r w:rsidRPr="008F36A4">
        <w:rPr>
          <w:rFonts w:cstheme="majorBidi"/>
          <w:rtl/>
        </w:rPr>
        <w:t xml:space="preserve">אחרי הסעודה חזרנו לחדר האורחים שכבר היה מלא חשובי </w:t>
      </w:r>
      <w:proofErr w:type="spellStart"/>
      <w:r w:rsidRPr="008F36A4">
        <w:rPr>
          <w:rFonts w:cstheme="majorBidi"/>
          <w:rtl/>
        </w:rPr>
        <w:t>דירושלם</w:t>
      </w:r>
      <w:proofErr w:type="spellEnd"/>
      <w:r w:rsidRPr="008F36A4">
        <w:rPr>
          <w:rFonts w:cstheme="majorBidi"/>
          <w:rtl/>
        </w:rPr>
        <w:t xml:space="preserve"> והוא דיבר גם לפניהם. אלא שלפני זה הכריז שהוא ממנה אותי לשר המשקים, וציווה אותי לזכור את הפסוק "והשתייה כדת אין אונס". ואח"כ התחיל לשיר את שירו של ר' יהודה הלוי "יעירוני רעיוני". וגם סיפר מעשיות של גדולי ישראל ע"ד פורים וגם ע"ד כל השנה. ובקרוב לחצות התפללנו מעריב, ואז נפרד הקהל ממנו. וכשנכנסתי אחרי שעה אחת לחדרו הקטן להיפרד ממנו ולקבל ברכתו, היה יושב ולומד ומכין לו את השיעור של יום מחר. זכותו יגן עלינו. </w:t>
      </w:r>
    </w:p>
    <w:p w:rsidR="00AB41EC" w:rsidRDefault="00AB41EC" w:rsidP="00AB41EC">
      <w:pPr>
        <w:pStyle w:val="a3"/>
        <w:rPr>
          <w:rFonts w:hint="cs"/>
          <w:rtl/>
        </w:rPr>
      </w:pPr>
    </w:p>
    <w:p w:rsidR="00AB41EC" w:rsidRDefault="00AB41EC" w:rsidP="00AB41EC">
      <w:pPr>
        <w:pStyle w:val="a3"/>
        <w:rPr>
          <w:rFonts w:hint="cs"/>
          <w:rtl/>
        </w:rPr>
      </w:pPr>
    </w:p>
    <w:p w:rsidR="00AB41EC" w:rsidRDefault="00AB41EC" w:rsidP="00AB41EC">
      <w:pPr>
        <w:pStyle w:val="a3"/>
        <w:rPr>
          <w:rFonts w:hint="cs"/>
          <w:rtl/>
        </w:rPr>
      </w:pPr>
    </w:p>
    <w:p w:rsidR="00AB41EC" w:rsidRDefault="00AB41EC" w:rsidP="00AB41EC">
      <w:pPr>
        <w:pStyle w:val="a3"/>
      </w:pPr>
    </w:p>
    <w:sectPr w:rsidR="00AB41EC" w:rsidSect="00AB41EC">
      <w:headerReference w:type="default" r:id="rId6"/>
      <w:pgSz w:w="11906" w:h="16838"/>
      <w:pgMar w:top="720" w:right="720" w:bottom="720" w:left="72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1EC" w:rsidRDefault="00AB41EC" w:rsidP="00AB41EC">
      <w:r>
        <w:separator/>
      </w:r>
    </w:p>
  </w:endnote>
  <w:endnote w:type="continuationSeparator" w:id="1">
    <w:p w:rsidR="00AB41EC" w:rsidRDefault="00AB41EC" w:rsidP="00AB41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1EC" w:rsidRDefault="00AB41EC" w:rsidP="00AB41EC">
      <w:r>
        <w:separator/>
      </w:r>
    </w:p>
  </w:footnote>
  <w:footnote w:type="continuationSeparator" w:id="1">
    <w:p w:rsidR="00AB41EC" w:rsidRDefault="00AB41EC" w:rsidP="00AB41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6233306"/>
      <w:docPartObj>
        <w:docPartGallery w:val="Page Numbers (Top of Page)"/>
        <w:docPartUnique/>
      </w:docPartObj>
    </w:sdtPr>
    <w:sdtContent>
      <w:p w:rsidR="00AB41EC" w:rsidRDefault="00AB41EC">
        <w:pPr>
          <w:pStyle w:val="a5"/>
          <w:jc w:val="center"/>
        </w:pPr>
        <w:fldSimple w:instr=" PAGE   \* MERGEFORMAT ">
          <w:r w:rsidR="00772201" w:rsidRPr="00772201">
            <w:rPr>
              <w:rFonts w:cs="Calibri"/>
              <w:noProof/>
              <w:rtl/>
              <w:lang w:val="he-IL"/>
            </w:rPr>
            <w:t>1</w:t>
          </w:r>
        </w:fldSimple>
      </w:p>
    </w:sdtContent>
  </w:sdt>
  <w:p w:rsidR="00AB41EC" w:rsidRDefault="00AB41E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AB41EC"/>
    <w:rsid w:val="00005F8A"/>
    <w:rsid w:val="0008118E"/>
    <w:rsid w:val="002C7041"/>
    <w:rsid w:val="00772201"/>
    <w:rsid w:val="00930192"/>
    <w:rsid w:val="00AA0F6A"/>
    <w:rsid w:val="00AB41EC"/>
    <w:rsid w:val="00C81B73"/>
    <w:rsid w:val="00CF21FD"/>
    <w:rsid w:val="00D6099C"/>
    <w:rsid w:val="00DE3C07"/>
    <w:rsid w:val="00EE470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192"/>
    <w:pPr>
      <w:bidi/>
      <w:spacing w:after="0" w:line="240" w:lineRule="auto"/>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B41EC"/>
    <w:pPr>
      <w:bidi/>
      <w:spacing w:after="0" w:line="240" w:lineRule="auto"/>
    </w:pPr>
  </w:style>
  <w:style w:type="paragraph" w:styleId="a5">
    <w:name w:val="header"/>
    <w:basedOn w:val="a"/>
    <w:link w:val="a6"/>
    <w:uiPriority w:val="99"/>
    <w:unhideWhenUsed/>
    <w:rsid w:val="00AB41EC"/>
    <w:pPr>
      <w:tabs>
        <w:tab w:val="center" w:pos="4153"/>
        <w:tab w:val="right" w:pos="8306"/>
      </w:tabs>
    </w:pPr>
    <w:rPr>
      <w:rFonts w:asciiTheme="majorBidi" w:eastAsiaTheme="minorHAnsi" w:hAnsiTheme="majorBidi"/>
      <w:sz w:val="20"/>
      <w:szCs w:val="20"/>
    </w:rPr>
  </w:style>
  <w:style w:type="character" w:customStyle="1" w:styleId="a6">
    <w:name w:val="כותרת עליונה תו"/>
    <w:basedOn w:val="a0"/>
    <w:link w:val="a5"/>
    <w:uiPriority w:val="99"/>
    <w:rsid w:val="00AB41EC"/>
  </w:style>
  <w:style w:type="paragraph" w:styleId="a7">
    <w:name w:val="footer"/>
    <w:basedOn w:val="a"/>
    <w:link w:val="a8"/>
    <w:uiPriority w:val="99"/>
    <w:semiHidden/>
    <w:unhideWhenUsed/>
    <w:rsid w:val="00AB41EC"/>
    <w:pPr>
      <w:tabs>
        <w:tab w:val="center" w:pos="4153"/>
        <w:tab w:val="right" w:pos="8306"/>
      </w:tabs>
    </w:pPr>
    <w:rPr>
      <w:rFonts w:asciiTheme="majorBidi" w:eastAsiaTheme="minorHAnsi" w:hAnsiTheme="majorBidi"/>
      <w:sz w:val="20"/>
      <w:szCs w:val="20"/>
    </w:rPr>
  </w:style>
  <w:style w:type="character" w:customStyle="1" w:styleId="a8">
    <w:name w:val="כותרת תחתונה תו"/>
    <w:basedOn w:val="a0"/>
    <w:link w:val="a7"/>
    <w:uiPriority w:val="99"/>
    <w:semiHidden/>
    <w:rsid w:val="00AB41EC"/>
  </w:style>
  <w:style w:type="character" w:customStyle="1" w:styleId="a4">
    <w:name w:val="ללא מרווח תו"/>
    <w:link w:val="a3"/>
    <w:uiPriority w:val="1"/>
    <w:locked/>
    <w:rsid w:val="00DE3C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1990</Words>
  <Characters>9955</Characters>
  <Application>Microsoft Office Word</Application>
  <DocSecurity>0</DocSecurity>
  <Lines>82</Lines>
  <Paragraphs>23</Paragraphs>
  <ScaleCrop>false</ScaleCrop>
  <Company/>
  <LinksUpToDate>false</LinksUpToDate>
  <CharactersWithSpaces>11922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8</cp:revision>
  <dcterms:created xsi:type="dcterms:W3CDTF">2016-03-07T19:47:00Z</dcterms:created>
  <dcterms:modified xsi:type="dcterms:W3CDTF">2016-03-07T21:07:00Z</dcterms:modified>
</cp:coreProperties>
</file>